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B369" w14:textId="48B3DF2C" w:rsidR="00EB27E2" w:rsidRDefault="00696501" w:rsidP="00877A03">
      <w:pPr>
        <w:spacing w:after="0" w:line="276" w:lineRule="auto"/>
        <w:rPr>
          <w:rFonts w:ascii="Arial" w:eastAsia="Times New Roman" w:hAnsi="Arial" w:cs="Arial"/>
          <w:b/>
          <w:u w:val="single"/>
        </w:rPr>
      </w:pPr>
      <w:r w:rsidRPr="009B41BF">
        <w:rPr>
          <w:noProof/>
          <w:sz w:val="32"/>
        </w:rPr>
        <w:drawing>
          <wp:anchor distT="0" distB="0" distL="114300" distR="114300" simplePos="0" relativeHeight="251657216" behindDoc="0" locked="0" layoutInCell="1" allowOverlap="1" wp14:anchorId="48CC2D35" wp14:editId="1DF67B7E">
            <wp:simplePos x="0" y="0"/>
            <wp:positionH relativeFrom="column">
              <wp:posOffset>1847850</wp:posOffset>
            </wp:positionH>
            <wp:positionV relativeFrom="paragraph">
              <wp:posOffset>114300</wp:posOffset>
            </wp:positionV>
            <wp:extent cx="4229100" cy="752475"/>
            <wp:effectExtent l="0" t="0" r="0" b="9525"/>
            <wp:wrapSquare wrapText="bothSides"/>
            <wp:docPr id="189685268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852688" name="Picture 1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B6C" w:rsidRPr="00955589">
        <w:rPr>
          <w:b/>
          <w:noProof/>
        </w:rPr>
        <w:drawing>
          <wp:inline distT="0" distB="0" distL="0" distR="0" wp14:anchorId="367D5D2F" wp14:editId="1BD5B909">
            <wp:extent cx="1619250" cy="1102146"/>
            <wp:effectExtent l="0" t="0" r="0" b="3175"/>
            <wp:docPr id="1" name="Picture 1" descr="\\ALPHA\Documents\Marketing\our leaflets &amp; logo's\New logo\JST LOGO 2018 FOR PRI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LPHA\Documents\Marketing\our leaflets &amp; logo's\New logo\JST LOGO 2018 FOR PRINT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62" cy="110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B36A" w14:textId="381F2EEB" w:rsidR="007F440E" w:rsidRDefault="007F440E" w:rsidP="007F440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2894B36C" w14:textId="77777777" w:rsidR="00C01C7F" w:rsidRPr="00AA2B6C" w:rsidRDefault="00C01C7F" w:rsidP="00C01C7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894B36D" w14:textId="77777777" w:rsidR="00E02086" w:rsidRPr="00AA2B6C" w:rsidRDefault="00E02086" w:rsidP="00E0208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A2B6C">
        <w:rPr>
          <w:rFonts w:ascii="Arial" w:eastAsia="Times New Roman" w:hAnsi="Arial" w:cs="Arial"/>
          <w:b/>
          <w:sz w:val="24"/>
          <w:szCs w:val="24"/>
          <w:u w:val="single"/>
        </w:rPr>
        <w:t>JOB DESCRIPTION</w:t>
      </w:r>
    </w:p>
    <w:p w14:paraId="2894B36E" w14:textId="77777777" w:rsidR="00C85550" w:rsidRPr="00AA2B6C" w:rsidRDefault="00C85550" w:rsidP="00E0208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894B36F" w14:textId="501D1124" w:rsidR="00E02086" w:rsidRPr="00AA2B6C" w:rsidRDefault="00E02086" w:rsidP="00696501">
      <w:pPr>
        <w:spacing w:after="0" w:line="276" w:lineRule="auto"/>
        <w:ind w:left="1440" w:hanging="1440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b/>
          <w:bCs/>
          <w:sz w:val="24"/>
          <w:szCs w:val="24"/>
        </w:rPr>
        <w:t>Title:</w:t>
      </w:r>
      <w:r w:rsidRPr="00AA2B6C">
        <w:rPr>
          <w:rFonts w:ascii="Arial" w:hAnsi="Arial" w:cs="Arial"/>
          <w:sz w:val="24"/>
          <w:szCs w:val="24"/>
        </w:rPr>
        <w:t xml:space="preserve"> </w:t>
      </w:r>
      <w:r w:rsidR="00696501">
        <w:rPr>
          <w:rFonts w:ascii="Arial" w:hAnsi="Arial" w:cs="Arial"/>
          <w:sz w:val="24"/>
          <w:szCs w:val="24"/>
        </w:rPr>
        <w:tab/>
      </w:r>
      <w:r w:rsidR="00696501">
        <w:rPr>
          <w:rFonts w:ascii="Arial" w:hAnsi="Arial" w:cs="Arial"/>
          <w:sz w:val="24"/>
          <w:szCs w:val="24"/>
        </w:rPr>
        <w:tab/>
      </w:r>
      <w:r w:rsidR="00DB21A6">
        <w:rPr>
          <w:rFonts w:ascii="Arial" w:hAnsi="Arial" w:cs="Arial"/>
          <w:bCs/>
          <w:sz w:val="24"/>
          <w:szCs w:val="24"/>
        </w:rPr>
        <w:t>Wider Determinants (WD</w:t>
      </w:r>
      <w:r w:rsidR="00055B9E">
        <w:rPr>
          <w:rFonts w:ascii="Arial" w:hAnsi="Arial" w:cs="Arial"/>
          <w:bCs/>
          <w:sz w:val="24"/>
          <w:szCs w:val="24"/>
        </w:rPr>
        <w:t>H</w:t>
      </w:r>
      <w:r w:rsidR="00DB21A6">
        <w:rPr>
          <w:rFonts w:ascii="Arial" w:hAnsi="Arial" w:cs="Arial"/>
          <w:bCs/>
          <w:sz w:val="24"/>
          <w:szCs w:val="24"/>
        </w:rPr>
        <w:t xml:space="preserve">) </w:t>
      </w:r>
      <w:r w:rsidR="00196E58">
        <w:rPr>
          <w:rFonts w:ascii="Arial" w:hAnsi="Arial" w:cs="Arial"/>
          <w:bCs/>
          <w:sz w:val="24"/>
          <w:szCs w:val="24"/>
        </w:rPr>
        <w:t xml:space="preserve">Project </w:t>
      </w:r>
      <w:r w:rsidR="00696501">
        <w:rPr>
          <w:rFonts w:ascii="Arial" w:hAnsi="Arial" w:cs="Arial"/>
          <w:bCs/>
          <w:sz w:val="24"/>
          <w:szCs w:val="24"/>
        </w:rPr>
        <w:t xml:space="preserve">Worker - Fixed Term March    2025 </w:t>
      </w:r>
    </w:p>
    <w:p w14:paraId="2894B371" w14:textId="7708CBFB" w:rsidR="00E02086" w:rsidRDefault="00E02086" w:rsidP="00E0208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b/>
          <w:bCs/>
          <w:sz w:val="24"/>
          <w:szCs w:val="24"/>
        </w:rPr>
        <w:t>Hours:</w:t>
      </w:r>
      <w:r w:rsidR="00C1435E" w:rsidRPr="00AA2B6C">
        <w:rPr>
          <w:rFonts w:ascii="Arial" w:hAnsi="Arial" w:cs="Arial"/>
          <w:sz w:val="24"/>
          <w:szCs w:val="24"/>
        </w:rPr>
        <w:t xml:space="preserve"> </w:t>
      </w:r>
      <w:r w:rsidR="00C1435E" w:rsidRPr="00AA2B6C">
        <w:rPr>
          <w:rFonts w:ascii="Arial" w:hAnsi="Arial" w:cs="Arial"/>
          <w:sz w:val="24"/>
          <w:szCs w:val="24"/>
        </w:rPr>
        <w:tab/>
      </w:r>
      <w:r w:rsidR="00C1435E" w:rsidRPr="00AA2B6C">
        <w:rPr>
          <w:rFonts w:ascii="Arial" w:hAnsi="Arial" w:cs="Arial"/>
          <w:sz w:val="24"/>
          <w:szCs w:val="24"/>
        </w:rPr>
        <w:tab/>
      </w:r>
      <w:r w:rsidR="00696501">
        <w:rPr>
          <w:rFonts w:ascii="Arial" w:hAnsi="Arial" w:cs="Arial"/>
          <w:sz w:val="24"/>
          <w:szCs w:val="24"/>
        </w:rPr>
        <w:t>16</w:t>
      </w:r>
      <w:r w:rsidR="00C1435E" w:rsidRPr="00AA2B6C">
        <w:rPr>
          <w:rFonts w:ascii="Arial" w:hAnsi="Arial" w:cs="Arial"/>
          <w:sz w:val="24"/>
          <w:szCs w:val="24"/>
        </w:rPr>
        <w:t xml:space="preserve"> </w:t>
      </w:r>
      <w:r w:rsidR="00796828" w:rsidRPr="00AA2B6C">
        <w:rPr>
          <w:rFonts w:ascii="Arial" w:hAnsi="Arial" w:cs="Arial"/>
          <w:sz w:val="24"/>
          <w:szCs w:val="24"/>
        </w:rPr>
        <w:t>hours a week</w:t>
      </w:r>
    </w:p>
    <w:p w14:paraId="23E43A75" w14:textId="5D77E0C0" w:rsidR="00696501" w:rsidRPr="00AA2B6C" w:rsidRDefault="00696501" w:rsidP="00E0208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96501">
        <w:rPr>
          <w:rFonts w:ascii="Arial" w:hAnsi="Arial" w:cs="Arial"/>
          <w:b/>
          <w:bCs/>
          <w:sz w:val="24"/>
          <w:szCs w:val="24"/>
        </w:rPr>
        <w:t>Salary: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£12.65 Per hour</w:t>
      </w:r>
    </w:p>
    <w:p w14:paraId="2894B372" w14:textId="36A9D4B2" w:rsidR="00E02086" w:rsidRPr="00AA2B6C" w:rsidRDefault="00E02086" w:rsidP="00E0208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b/>
          <w:bCs/>
          <w:sz w:val="24"/>
          <w:szCs w:val="24"/>
        </w:rPr>
        <w:t>Responsible to:</w:t>
      </w:r>
      <w:r w:rsidR="00C1435E" w:rsidRPr="00AA2B6C">
        <w:rPr>
          <w:rFonts w:ascii="Arial" w:hAnsi="Arial" w:cs="Arial"/>
          <w:sz w:val="24"/>
          <w:szCs w:val="24"/>
        </w:rPr>
        <w:t xml:space="preserve"> </w:t>
      </w:r>
      <w:r w:rsidR="00C1435E" w:rsidRPr="00AA2B6C">
        <w:rPr>
          <w:rFonts w:ascii="Arial" w:hAnsi="Arial" w:cs="Arial"/>
          <w:sz w:val="24"/>
          <w:szCs w:val="24"/>
        </w:rPr>
        <w:tab/>
      </w:r>
      <w:r w:rsidR="00AA2B6C">
        <w:rPr>
          <w:rFonts w:ascii="Arial" w:hAnsi="Arial" w:cs="Arial"/>
          <w:sz w:val="24"/>
          <w:szCs w:val="24"/>
        </w:rPr>
        <w:t>Project M</w:t>
      </w:r>
      <w:r w:rsidR="00696501">
        <w:rPr>
          <w:rFonts w:ascii="Arial" w:hAnsi="Arial" w:cs="Arial"/>
          <w:sz w:val="24"/>
          <w:szCs w:val="24"/>
        </w:rPr>
        <w:t>anager</w:t>
      </w:r>
    </w:p>
    <w:p w14:paraId="2894B374" w14:textId="7485C209" w:rsidR="00E02086" w:rsidRPr="00AA2B6C" w:rsidRDefault="007F440E" w:rsidP="00F13D7E">
      <w:pPr>
        <w:spacing w:after="0" w:line="276" w:lineRule="auto"/>
        <w:ind w:left="2160" w:hanging="2160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b/>
          <w:sz w:val="24"/>
          <w:szCs w:val="24"/>
        </w:rPr>
        <w:t>Based</w:t>
      </w:r>
      <w:r w:rsidR="00DB21A6">
        <w:rPr>
          <w:rFonts w:ascii="Arial" w:hAnsi="Arial" w:cs="Arial"/>
          <w:b/>
          <w:sz w:val="24"/>
          <w:szCs w:val="24"/>
        </w:rPr>
        <w:t>:</w:t>
      </w:r>
      <w:r w:rsidR="00C01C7F" w:rsidRPr="00AA2B6C">
        <w:rPr>
          <w:rFonts w:ascii="Arial" w:hAnsi="Arial" w:cs="Arial"/>
          <w:sz w:val="24"/>
          <w:szCs w:val="24"/>
        </w:rPr>
        <w:tab/>
      </w:r>
      <w:r w:rsidR="00AA2B6C">
        <w:rPr>
          <w:rFonts w:ascii="Arial" w:hAnsi="Arial" w:cs="Arial"/>
          <w:sz w:val="24"/>
          <w:szCs w:val="24"/>
        </w:rPr>
        <w:t>JST, The Hub, 30 Ebenezer Street, Coseley, Bilston, WV14 9LJ</w:t>
      </w:r>
    </w:p>
    <w:p w14:paraId="2894B376" w14:textId="34F987B0" w:rsidR="00E02086" w:rsidRPr="00AA2B6C" w:rsidRDefault="00384AE0" w:rsidP="00AA2B6C">
      <w:pPr>
        <w:spacing w:after="0" w:line="276" w:lineRule="auto"/>
        <w:ind w:left="2160" w:hanging="2160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b/>
          <w:sz w:val="24"/>
          <w:szCs w:val="24"/>
        </w:rPr>
        <w:tab/>
      </w:r>
    </w:p>
    <w:p w14:paraId="05AC1200" w14:textId="549E8366" w:rsidR="00AA2B6C" w:rsidRPr="00AA2B6C" w:rsidRDefault="00AA2B6C" w:rsidP="00AA2B6C">
      <w:pPr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 xml:space="preserve">The post-holder </w:t>
      </w:r>
      <w:r w:rsidR="00DB21A6">
        <w:rPr>
          <w:rFonts w:ascii="Arial" w:hAnsi="Arial" w:cs="Arial"/>
          <w:sz w:val="24"/>
          <w:szCs w:val="24"/>
        </w:rPr>
        <w:t>must</w:t>
      </w:r>
      <w:r w:rsidRPr="00AA2B6C">
        <w:rPr>
          <w:rFonts w:ascii="Arial" w:hAnsi="Arial" w:cs="Arial"/>
          <w:sz w:val="24"/>
          <w:szCs w:val="24"/>
        </w:rPr>
        <w:t xml:space="preserve"> complete an </w:t>
      </w:r>
      <w:r w:rsidRPr="00AA2B6C">
        <w:rPr>
          <w:rFonts w:ascii="Arial" w:hAnsi="Arial" w:cs="Arial"/>
          <w:b/>
          <w:sz w:val="24"/>
          <w:szCs w:val="24"/>
        </w:rPr>
        <w:t>Enhanced Disclosure and Barring Service</w:t>
      </w:r>
      <w:r w:rsidRPr="00AA2B6C">
        <w:rPr>
          <w:rFonts w:ascii="Arial" w:hAnsi="Arial" w:cs="Arial"/>
          <w:sz w:val="24"/>
          <w:szCs w:val="24"/>
        </w:rPr>
        <w:t xml:space="preserve"> </w:t>
      </w:r>
      <w:r w:rsidRPr="00AA2B6C">
        <w:rPr>
          <w:rFonts w:ascii="Arial" w:hAnsi="Arial" w:cs="Arial"/>
          <w:b/>
          <w:sz w:val="24"/>
          <w:szCs w:val="24"/>
        </w:rPr>
        <w:t>Check</w:t>
      </w:r>
      <w:r w:rsidR="00DB21A6">
        <w:rPr>
          <w:rFonts w:ascii="Arial" w:hAnsi="Arial" w:cs="Arial"/>
          <w:b/>
          <w:sz w:val="24"/>
          <w:szCs w:val="24"/>
        </w:rPr>
        <w:t>,</w:t>
      </w:r>
      <w:r w:rsidRPr="00AA2B6C">
        <w:rPr>
          <w:rFonts w:ascii="Arial" w:hAnsi="Arial" w:cs="Arial"/>
          <w:sz w:val="24"/>
          <w:szCs w:val="24"/>
        </w:rPr>
        <w:t xml:space="preserve"> as the Project </w:t>
      </w:r>
      <w:r w:rsidR="00DB21A6">
        <w:rPr>
          <w:rFonts w:ascii="Arial" w:hAnsi="Arial" w:cs="Arial"/>
          <w:sz w:val="24"/>
          <w:szCs w:val="24"/>
        </w:rPr>
        <w:t>specifically targets</w:t>
      </w:r>
      <w:r w:rsidRPr="00AA2B6C">
        <w:rPr>
          <w:rFonts w:ascii="Arial" w:hAnsi="Arial" w:cs="Arial"/>
          <w:sz w:val="24"/>
          <w:szCs w:val="24"/>
        </w:rPr>
        <w:t xml:space="preserve"> legally defined vulnerable adults. </w:t>
      </w:r>
    </w:p>
    <w:p w14:paraId="353B39A8" w14:textId="6023D278" w:rsidR="00AA2B6C" w:rsidRPr="00AA2B6C" w:rsidRDefault="00AA2B6C" w:rsidP="00AA2B6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 xml:space="preserve">Just Straight Talk </w:t>
      </w:r>
      <w:r w:rsidR="00DB21A6">
        <w:rPr>
          <w:rFonts w:ascii="Arial" w:hAnsi="Arial" w:cs="Arial"/>
          <w:sz w:val="24"/>
          <w:szCs w:val="24"/>
        </w:rPr>
        <w:t>promotes</w:t>
      </w:r>
      <w:r w:rsidRPr="00AA2B6C">
        <w:rPr>
          <w:rFonts w:ascii="Arial" w:hAnsi="Arial" w:cs="Arial"/>
          <w:sz w:val="24"/>
          <w:szCs w:val="24"/>
        </w:rPr>
        <w:t xml:space="preserve"> integrity and good conduct in all employment matters. We will ensure all applicants are treated fairly, </w:t>
      </w:r>
      <w:r w:rsidR="00DB21A6" w:rsidRPr="00AA2B6C">
        <w:rPr>
          <w:rFonts w:ascii="Arial" w:hAnsi="Arial" w:cs="Arial"/>
          <w:sz w:val="24"/>
          <w:szCs w:val="24"/>
        </w:rPr>
        <w:t>consistently,</w:t>
      </w:r>
      <w:r w:rsidRPr="00AA2B6C">
        <w:rPr>
          <w:rFonts w:ascii="Arial" w:hAnsi="Arial" w:cs="Arial"/>
          <w:sz w:val="24"/>
          <w:szCs w:val="24"/>
        </w:rPr>
        <w:t xml:space="preserve"> and impartially for all posts.  JST will seek to avoid discrimination on the grounds of gender, age, race, disability, marital or civil partnership status, gender </w:t>
      </w:r>
      <w:r w:rsidR="00DB21A6">
        <w:rPr>
          <w:rFonts w:ascii="Arial" w:hAnsi="Arial" w:cs="Arial"/>
          <w:sz w:val="24"/>
          <w:szCs w:val="24"/>
        </w:rPr>
        <w:t>reassignment</w:t>
      </w:r>
      <w:r w:rsidRPr="00AA2B6C">
        <w:rPr>
          <w:rFonts w:ascii="Arial" w:hAnsi="Arial" w:cs="Arial"/>
          <w:sz w:val="24"/>
          <w:szCs w:val="24"/>
        </w:rPr>
        <w:t>, race, sexual orientation, religion or belief and pregnancy or maternity throughout every stage of the recruitment process.</w:t>
      </w:r>
    </w:p>
    <w:p w14:paraId="63B6C4A4" w14:textId="4C551CB3" w:rsidR="00AA2B6C" w:rsidRPr="00AA2B6C" w:rsidRDefault="00AA2B6C" w:rsidP="00AA2B6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b/>
          <w:sz w:val="24"/>
          <w:szCs w:val="24"/>
        </w:rPr>
        <w:t>BACKGROUND</w:t>
      </w:r>
      <w:r w:rsidRPr="00AA2B6C">
        <w:rPr>
          <w:rFonts w:ascii="Arial" w:hAnsi="Arial" w:cs="Arial"/>
          <w:sz w:val="24"/>
          <w:szCs w:val="24"/>
        </w:rPr>
        <w:t xml:space="preserve"> </w:t>
      </w:r>
    </w:p>
    <w:p w14:paraId="7CE622B8" w14:textId="3B8FFC7B" w:rsidR="00AA2B6C" w:rsidRPr="00AA2B6C" w:rsidRDefault="00AA2B6C" w:rsidP="00AA2B6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/>
          <w:bCs/>
          <w:color w:val="7030A0"/>
          <w:sz w:val="24"/>
          <w:szCs w:val="24"/>
        </w:rPr>
        <w:t>Just Straight Talk</w:t>
      </w:r>
      <w:r w:rsidRPr="00AA2B6C">
        <w:rPr>
          <w:rFonts w:ascii="Arial" w:hAnsi="Arial" w:cs="Arial"/>
          <w:b/>
          <w:bCs/>
          <w:color w:val="6C3DFF"/>
          <w:sz w:val="24"/>
          <w:szCs w:val="24"/>
        </w:rPr>
        <w:t xml:space="preserve"> </w:t>
      </w:r>
      <w:r w:rsidRPr="00AA2B6C">
        <w:rPr>
          <w:rFonts w:ascii="Arial" w:hAnsi="Arial" w:cs="Arial"/>
          <w:bCs/>
          <w:sz w:val="24"/>
          <w:szCs w:val="24"/>
        </w:rPr>
        <w:t>was established in October</w:t>
      </w:r>
      <w:r w:rsidRPr="00AA2B6C">
        <w:rPr>
          <w:rFonts w:ascii="Arial" w:hAnsi="Arial" w:cs="Arial"/>
          <w:bCs/>
          <w:color w:val="6C3DFF"/>
          <w:sz w:val="24"/>
          <w:szCs w:val="24"/>
        </w:rPr>
        <w:t xml:space="preserve"> </w:t>
      </w:r>
      <w:r w:rsidRPr="00AA2B6C">
        <w:rPr>
          <w:rFonts w:ascii="Arial" w:hAnsi="Arial" w:cs="Arial"/>
          <w:bCs/>
          <w:sz w:val="24"/>
          <w:szCs w:val="24"/>
        </w:rPr>
        <w:t>2012. JST provides</w:t>
      </w:r>
      <w:r w:rsidRPr="00AA2B6C">
        <w:rPr>
          <w:rFonts w:ascii="Arial" w:hAnsi="Arial" w:cs="Arial"/>
          <w:bCs/>
          <w:color w:val="6C3DFF"/>
          <w:sz w:val="24"/>
          <w:szCs w:val="24"/>
        </w:rPr>
        <w:t xml:space="preserve"> </w:t>
      </w:r>
      <w:r w:rsidRPr="00AA2B6C">
        <w:rPr>
          <w:rFonts w:ascii="Arial" w:hAnsi="Arial" w:cs="Arial"/>
          <w:bCs/>
          <w:sz w:val="24"/>
          <w:szCs w:val="24"/>
        </w:rPr>
        <w:t>advice and help to unemployed and economically inactive people who are</w:t>
      </w:r>
      <w:r w:rsidRPr="00AA2B6C">
        <w:rPr>
          <w:rFonts w:ascii="Arial" w:hAnsi="Arial" w:cs="Arial"/>
          <w:bCs/>
          <w:color w:val="6C3DFF"/>
          <w:sz w:val="24"/>
          <w:szCs w:val="24"/>
        </w:rPr>
        <w:t xml:space="preserve"> </w:t>
      </w:r>
      <w:r w:rsidRPr="00AA2B6C">
        <w:rPr>
          <w:rFonts w:ascii="Arial" w:hAnsi="Arial" w:cs="Arial"/>
          <w:bCs/>
          <w:sz w:val="24"/>
          <w:szCs w:val="24"/>
        </w:rPr>
        <w:t>looking for employment, training opportunities,</w:t>
      </w:r>
      <w:r w:rsidRPr="00AA2B6C">
        <w:rPr>
          <w:rFonts w:ascii="Arial" w:hAnsi="Arial" w:cs="Arial"/>
          <w:bCs/>
          <w:color w:val="6C3DFF"/>
          <w:sz w:val="24"/>
          <w:szCs w:val="24"/>
        </w:rPr>
        <w:t xml:space="preserve"> </w:t>
      </w:r>
      <w:r w:rsidRPr="00AA2B6C">
        <w:rPr>
          <w:rFonts w:ascii="Arial" w:hAnsi="Arial" w:cs="Arial"/>
          <w:bCs/>
          <w:sz w:val="24"/>
          <w:szCs w:val="24"/>
        </w:rPr>
        <w:t>education, improving housing and health</w:t>
      </w:r>
    </w:p>
    <w:p w14:paraId="2894B39A" w14:textId="16036D11" w:rsidR="00E02086" w:rsidRPr="004874BA" w:rsidRDefault="00AA2B6C" w:rsidP="004874B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This will involve working with partners </w:t>
      </w:r>
      <w:r w:rsidR="00DB21A6">
        <w:rPr>
          <w:rFonts w:ascii="Arial" w:hAnsi="Arial" w:cs="Arial"/>
          <w:bCs/>
          <w:sz w:val="24"/>
          <w:szCs w:val="24"/>
        </w:rPr>
        <w:t xml:space="preserve">and leads </w:t>
      </w:r>
      <w:r w:rsidRPr="00AA2B6C">
        <w:rPr>
          <w:rFonts w:ascii="Arial" w:hAnsi="Arial" w:cs="Arial"/>
          <w:bCs/>
          <w:sz w:val="24"/>
          <w:szCs w:val="24"/>
        </w:rPr>
        <w:t xml:space="preserve">across </w:t>
      </w:r>
      <w:r w:rsidR="00696501">
        <w:rPr>
          <w:rFonts w:ascii="Arial" w:hAnsi="Arial" w:cs="Arial"/>
          <w:bCs/>
          <w:sz w:val="24"/>
          <w:szCs w:val="24"/>
        </w:rPr>
        <w:t>Walsall</w:t>
      </w:r>
      <w:r w:rsidRPr="00AA2B6C">
        <w:rPr>
          <w:rFonts w:ascii="Arial" w:hAnsi="Arial" w:cs="Arial"/>
          <w:bCs/>
          <w:sz w:val="24"/>
          <w:szCs w:val="24"/>
        </w:rPr>
        <w:t xml:space="preserve"> </w:t>
      </w:r>
      <w:r w:rsidR="00DB21A6">
        <w:rPr>
          <w:rFonts w:ascii="Arial" w:hAnsi="Arial" w:cs="Arial"/>
          <w:bCs/>
          <w:sz w:val="24"/>
          <w:szCs w:val="24"/>
        </w:rPr>
        <w:t xml:space="preserve">to complement and support the current JST services and promote the other WD projects. </w:t>
      </w:r>
      <w:r w:rsidR="00696501">
        <w:rPr>
          <w:rFonts w:ascii="Arial" w:hAnsi="Arial" w:cs="Arial"/>
          <w:bCs/>
          <w:sz w:val="24"/>
          <w:szCs w:val="24"/>
        </w:rPr>
        <w:t>We will also work</w:t>
      </w:r>
      <w:r w:rsidR="00DB21A6">
        <w:rPr>
          <w:rFonts w:ascii="Arial" w:hAnsi="Arial" w:cs="Arial"/>
          <w:bCs/>
          <w:sz w:val="24"/>
          <w:szCs w:val="24"/>
        </w:rPr>
        <w:t xml:space="preserve"> flexibly with people already working with JST projects in and out of groups who may have a range of needs</w:t>
      </w:r>
      <w:r w:rsidR="00303B3E">
        <w:rPr>
          <w:rFonts w:ascii="Arial" w:hAnsi="Arial" w:cs="Arial"/>
          <w:bCs/>
          <w:sz w:val="24"/>
          <w:szCs w:val="24"/>
        </w:rPr>
        <w:t>,</w:t>
      </w:r>
      <w:r w:rsidR="00DB21A6">
        <w:rPr>
          <w:rFonts w:ascii="Arial" w:hAnsi="Arial" w:cs="Arial"/>
          <w:bCs/>
          <w:sz w:val="24"/>
          <w:szCs w:val="24"/>
        </w:rPr>
        <w:t xml:space="preserve"> from poverty and disadvantage to those who are living with physical and mental illness. </w:t>
      </w:r>
    </w:p>
    <w:p w14:paraId="2894B39B" w14:textId="77777777" w:rsidR="00E02086" w:rsidRPr="00AA2B6C" w:rsidRDefault="00E02086" w:rsidP="00E0208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/>
          <w:bCs/>
          <w:sz w:val="24"/>
          <w:szCs w:val="24"/>
          <w:u w:val="single"/>
        </w:rPr>
        <w:t>Key Tasks</w:t>
      </w:r>
    </w:p>
    <w:p w14:paraId="2894B39C" w14:textId="2BC993AA" w:rsidR="00E02086" w:rsidRPr="00AA2B6C" w:rsidRDefault="00E02086" w:rsidP="00E0208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The post holder will operate and work flexibly to ensure the project delivers its outcomes for people and other stakeholders.  The role will include:</w:t>
      </w:r>
    </w:p>
    <w:p w14:paraId="2894B39D" w14:textId="77777777" w:rsidR="00E02086" w:rsidRPr="00AA2B6C" w:rsidRDefault="00E02086" w:rsidP="00E0208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894B39E" w14:textId="77777777" w:rsidR="00E02086" w:rsidRDefault="00E02086" w:rsidP="00E0208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A2B6C">
        <w:rPr>
          <w:rFonts w:ascii="Arial" w:hAnsi="Arial" w:cs="Arial"/>
          <w:b/>
          <w:bCs/>
          <w:sz w:val="24"/>
          <w:szCs w:val="24"/>
        </w:rPr>
        <w:t>Development and Delivery</w:t>
      </w:r>
    </w:p>
    <w:p w14:paraId="7536E148" w14:textId="77777777" w:rsidR="00952C83" w:rsidRPr="00AA2B6C" w:rsidRDefault="00952C83" w:rsidP="00E0208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894B39F" w14:textId="0554377F" w:rsidR="00741EA4" w:rsidRPr="00AA2B6C" w:rsidRDefault="00741EA4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Adopt the </w:t>
      </w:r>
      <w:r w:rsidR="007F440E" w:rsidRPr="00AA2B6C">
        <w:rPr>
          <w:rFonts w:ascii="Arial" w:hAnsi="Arial" w:cs="Arial"/>
          <w:bCs/>
          <w:sz w:val="24"/>
          <w:szCs w:val="24"/>
        </w:rPr>
        <w:t>JST</w:t>
      </w:r>
      <w:r w:rsidR="00DB21A6">
        <w:rPr>
          <w:rFonts w:ascii="Arial" w:hAnsi="Arial" w:cs="Arial"/>
          <w:bCs/>
          <w:sz w:val="24"/>
          <w:szCs w:val="24"/>
        </w:rPr>
        <w:t xml:space="preserve"> and Wider Determinants</w:t>
      </w:r>
      <w:r w:rsidR="00202082" w:rsidRPr="00AA2B6C">
        <w:rPr>
          <w:rFonts w:ascii="Arial" w:hAnsi="Arial" w:cs="Arial"/>
          <w:bCs/>
          <w:sz w:val="24"/>
          <w:szCs w:val="24"/>
        </w:rPr>
        <w:t xml:space="preserve"> </w:t>
      </w:r>
      <w:r w:rsidRPr="00AA2B6C">
        <w:rPr>
          <w:rFonts w:ascii="Arial" w:hAnsi="Arial" w:cs="Arial"/>
          <w:bCs/>
          <w:sz w:val="24"/>
          <w:szCs w:val="24"/>
        </w:rPr>
        <w:t>project</w:t>
      </w:r>
      <w:r w:rsidR="00202082" w:rsidRPr="00AA2B6C">
        <w:rPr>
          <w:rFonts w:ascii="Arial" w:hAnsi="Arial" w:cs="Arial"/>
          <w:bCs/>
          <w:sz w:val="24"/>
          <w:szCs w:val="24"/>
        </w:rPr>
        <w:t>’</w:t>
      </w:r>
      <w:r w:rsidRPr="00AA2B6C">
        <w:rPr>
          <w:rFonts w:ascii="Arial" w:hAnsi="Arial" w:cs="Arial"/>
          <w:bCs/>
          <w:sz w:val="24"/>
          <w:szCs w:val="24"/>
        </w:rPr>
        <w:t>s ethos an</w:t>
      </w:r>
      <w:r w:rsidR="00202082" w:rsidRPr="00AA2B6C">
        <w:rPr>
          <w:rFonts w:ascii="Arial" w:hAnsi="Arial" w:cs="Arial"/>
          <w:bCs/>
          <w:sz w:val="24"/>
          <w:szCs w:val="24"/>
        </w:rPr>
        <w:t>d</w:t>
      </w:r>
      <w:r w:rsidRPr="00AA2B6C">
        <w:rPr>
          <w:rFonts w:ascii="Arial" w:hAnsi="Arial" w:cs="Arial"/>
          <w:bCs/>
          <w:sz w:val="24"/>
          <w:szCs w:val="24"/>
        </w:rPr>
        <w:t xml:space="preserve"> embed </w:t>
      </w:r>
      <w:r w:rsidR="00DB21A6">
        <w:rPr>
          <w:rFonts w:ascii="Arial" w:hAnsi="Arial" w:cs="Arial"/>
          <w:bCs/>
          <w:sz w:val="24"/>
          <w:szCs w:val="24"/>
        </w:rPr>
        <w:t xml:space="preserve">it </w:t>
      </w:r>
      <w:r w:rsidRPr="00AA2B6C">
        <w:rPr>
          <w:rFonts w:ascii="Arial" w:hAnsi="Arial" w:cs="Arial"/>
          <w:bCs/>
          <w:sz w:val="24"/>
          <w:szCs w:val="24"/>
        </w:rPr>
        <w:t>into all aspects of delivery</w:t>
      </w:r>
      <w:r w:rsidR="00696501">
        <w:rPr>
          <w:rFonts w:ascii="Arial" w:hAnsi="Arial" w:cs="Arial"/>
          <w:bCs/>
          <w:sz w:val="24"/>
          <w:szCs w:val="24"/>
        </w:rPr>
        <w:t xml:space="preserve"> across the Borough of Walsall </w:t>
      </w:r>
    </w:p>
    <w:p w14:paraId="2894B3A1" w14:textId="1FCEA719" w:rsidR="00E02086" w:rsidRPr="00AA2B6C" w:rsidRDefault="00DB21A6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Coordinate</w:t>
      </w:r>
      <w:r w:rsidR="00E02086" w:rsidRPr="00AA2B6C">
        <w:rPr>
          <w:rFonts w:ascii="Arial" w:hAnsi="Arial" w:cs="Arial"/>
          <w:sz w:val="24"/>
          <w:szCs w:val="24"/>
        </w:rPr>
        <w:t xml:space="preserve"> and su</w:t>
      </w:r>
      <w:r w:rsidR="001E5017" w:rsidRPr="00AA2B6C">
        <w:rPr>
          <w:rFonts w:ascii="Arial" w:hAnsi="Arial" w:cs="Arial"/>
          <w:sz w:val="24"/>
          <w:szCs w:val="24"/>
        </w:rPr>
        <w:t>pport</w:t>
      </w:r>
      <w:r w:rsidR="007A7936" w:rsidRPr="00AA2B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Wider Determinants</w:t>
      </w:r>
      <w:r w:rsidR="001E5017" w:rsidRPr="00AA2B6C">
        <w:rPr>
          <w:rFonts w:ascii="Arial" w:hAnsi="Arial" w:cs="Arial"/>
          <w:sz w:val="24"/>
          <w:szCs w:val="24"/>
        </w:rPr>
        <w:t xml:space="preserve"> </w:t>
      </w:r>
      <w:r w:rsidR="00696501">
        <w:rPr>
          <w:rFonts w:ascii="Arial" w:hAnsi="Arial" w:cs="Arial"/>
          <w:sz w:val="24"/>
          <w:szCs w:val="24"/>
        </w:rPr>
        <w:t>Walsall</w:t>
      </w:r>
      <w:r>
        <w:rPr>
          <w:rFonts w:ascii="Arial" w:hAnsi="Arial" w:cs="Arial"/>
          <w:sz w:val="24"/>
          <w:szCs w:val="24"/>
        </w:rPr>
        <w:t xml:space="preserve"> projects, working closely with all of the JST services to deliver structured and </w:t>
      </w:r>
      <w:r w:rsidR="00303B3E">
        <w:rPr>
          <w:rFonts w:ascii="Arial" w:hAnsi="Arial" w:cs="Arial"/>
          <w:sz w:val="24"/>
          <w:szCs w:val="24"/>
        </w:rPr>
        <w:t>non-structured</w:t>
      </w:r>
      <w:r>
        <w:rPr>
          <w:rFonts w:ascii="Arial" w:hAnsi="Arial" w:cs="Arial"/>
          <w:sz w:val="24"/>
          <w:szCs w:val="24"/>
        </w:rPr>
        <w:t xml:space="preserve"> support</w:t>
      </w:r>
      <w:r w:rsidR="00FA1E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adds additionality and supports the JST </w:t>
      </w:r>
      <w:r w:rsidR="00196E58">
        <w:rPr>
          <w:rFonts w:ascii="Arial" w:hAnsi="Arial" w:cs="Arial"/>
          <w:sz w:val="24"/>
          <w:szCs w:val="24"/>
        </w:rPr>
        <w:t xml:space="preserve">&amp; WD </w:t>
      </w:r>
      <w:r>
        <w:rPr>
          <w:rFonts w:ascii="Arial" w:hAnsi="Arial" w:cs="Arial"/>
          <w:sz w:val="24"/>
          <w:szCs w:val="24"/>
        </w:rPr>
        <w:t>projects</w:t>
      </w:r>
    </w:p>
    <w:p w14:paraId="2894B3A2" w14:textId="491FD6BE" w:rsidR="001E5017" w:rsidRPr="00AA2B6C" w:rsidRDefault="001E5017" w:rsidP="001E501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 xml:space="preserve">Supporting </w:t>
      </w:r>
      <w:r w:rsidR="00303B3E">
        <w:rPr>
          <w:rFonts w:ascii="Arial" w:hAnsi="Arial" w:cs="Arial"/>
          <w:sz w:val="24"/>
          <w:szCs w:val="24"/>
        </w:rPr>
        <w:t>people</w:t>
      </w:r>
      <w:r w:rsidRPr="00AA2B6C">
        <w:rPr>
          <w:rFonts w:ascii="Arial" w:hAnsi="Arial" w:cs="Arial"/>
          <w:sz w:val="24"/>
          <w:szCs w:val="24"/>
        </w:rPr>
        <w:t xml:space="preserve"> to overcome their barriers to </w:t>
      </w:r>
      <w:r w:rsidR="0034053D">
        <w:rPr>
          <w:rFonts w:ascii="Arial" w:hAnsi="Arial" w:cs="Arial"/>
          <w:sz w:val="24"/>
          <w:szCs w:val="24"/>
        </w:rPr>
        <w:t>reaching their life potential</w:t>
      </w:r>
      <w:r w:rsidR="00303B3E">
        <w:rPr>
          <w:rFonts w:ascii="Arial" w:hAnsi="Arial" w:cs="Arial"/>
          <w:sz w:val="24"/>
          <w:szCs w:val="24"/>
        </w:rPr>
        <w:t xml:space="preserve"> by utilising the JST projects and the other Wider Determinants projects available </w:t>
      </w:r>
    </w:p>
    <w:p w14:paraId="2894B3A3" w14:textId="779CCF6E" w:rsidR="00741EA4" w:rsidRPr="00AA2B6C" w:rsidRDefault="00303B3E" w:rsidP="00741EA4">
      <w:pPr>
        <w:pStyle w:val="ListParagraph"/>
        <w:numPr>
          <w:ilvl w:val="0"/>
          <w:numId w:val="2"/>
        </w:numPr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E5017" w:rsidRPr="00AA2B6C">
        <w:rPr>
          <w:rFonts w:ascii="Arial" w:hAnsi="Arial" w:cs="Arial"/>
          <w:sz w:val="24"/>
          <w:szCs w:val="24"/>
        </w:rPr>
        <w:t xml:space="preserve">aintain </w:t>
      </w:r>
      <w:r>
        <w:rPr>
          <w:rFonts w:ascii="Arial" w:hAnsi="Arial" w:cs="Arial"/>
          <w:sz w:val="24"/>
          <w:szCs w:val="24"/>
        </w:rPr>
        <w:t xml:space="preserve">Wider Determinants </w:t>
      </w:r>
      <w:r w:rsidR="001E5017" w:rsidRPr="00AA2B6C">
        <w:rPr>
          <w:rFonts w:ascii="Arial" w:hAnsi="Arial" w:cs="Arial"/>
          <w:sz w:val="24"/>
          <w:szCs w:val="24"/>
        </w:rPr>
        <w:t>records of</w:t>
      </w:r>
      <w:r>
        <w:rPr>
          <w:rFonts w:ascii="Arial" w:hAnsi="Arial" w:cs="Arial"/>
          <w:sz w:val="24"/>
          <w:szCs w:val="24"/>
        </w:rPr>
        <w:t xml:space="preserve"> </w:t>
      </w:r>
      <w:r w:rsidR="001E5017" w:rsidRPr="00AA2B6C">
        <w:rPr>
          <w:rFonts w:ascii="Arial" w:hAnsi="Arial" w:cs="Arial"/>
          <w:sz w:val="24"/>
          <w:szCs w:val="24"/>
        </w:rPr>
        <w:t>delivery</w:t>
      </w:r>
      <w:r>
        <w:rPr>
          <w:rFonts w:ascii="Arial" w:hAnsi="Arial" w:cs="Arial"/>
          <w:sz w:val="24"/>
          <w:szCs w:val="24"/>
        </w:rPr>
        <w:t>,</w:t>
      </w:r>
      <w:r w:rsidR="001E5017" w:rsidRPr="00AA2B6C">
        <w:rPr>
          <w:rFonts w:ascii="Arial" w:hAnsi="Arial" w:cs="Arial"/>
          <w:sz w:val="24"/>
          <w:szCs w:val="24"/>
        </w:rPr>
        <w:t xml:space="preserve"> including the recording o</w:t>
      </w:r>
      <w:r>
        <w:rPr>
          <w:rFonts w:ascii="Arial" w:hAnsi="Arial" w:cs="Arial"/>
          <w:sz w:val="24"/>
          <w:szCs w:val="24"/>
        </w:rPr>
        <w:t xml:space="preserve">f demographics, needs data and </w:t>
      </w:r>
      <w:r w:rsidR="001E5017" w:rsidRPr="00AA2B6C">
        <w:rPr>
          <w:rFonts w:ascii="Arial" w:hAnsi="Arial" w:cs="Arial"/>
          <w:sz w:val="24"/>
          <w:szCs w:val="24"/>
        </w:rPr>
        <w:t xml:space="preserve">interventions, </w:t>
      </w:r>
      <w:r>
        <w:rPr>
          <w:rFonts w:ascii="Arial" w:hAnsi="Arial" w:cs="Arial"/>
          <w:sz w:val="24"/>
          <w:szCs w:val="24"/>
        </w:rPr>
        <w:t xml:space="preserve">including </w:t>
      </w:r>
      <w:r w:rsidR="001E5017" w:rsidRPr="00AA2B6C">
        <w:rPr>
          <w:rFonts w:ascii="Arial" w:hAnsi="Arial" w:cs="Arial"/>
          <w:sz w:val="24"/>
          <w:szCs w:val="24"/>
        </w:rPr>
        <w:t xml:space="preserve">progression and outcomes on the </w:t>
      </w:r>
      <w:r w:rsidR="0034053D">
        <w:rPr>
          <w:rFonts w:ascii="Arial" w:hAnsi="Arial" w:cs="Arial"/>
          <w:sz w:val="24"/>
          <w:szCs w:val="24"/>
        </w:rPr>
        <w:t>monitoring forms</w:t>
      </w:r>
    </w:p>
    <w:p w14:paraId="2894B3A4" w14:textId="26201D1C" w:rsidR="00741EA4" w:rsidRPr="00AA2B6C" w:rsidRDefault="00741EA4" w:rsidP="00741EA4">
      <w:pPr>
        <w:pStyle w:val="ListParagraph"/>
        <w:numPr>
          <w:ilvl w:val="0"/>
          <w:numId w:val="2"/>
        </w:numPr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>Ensure all participant r</w:t>
      </w:r>
      <w:r w:rsidRPr="00AA2B6C">
        <w:rPr>
          <w:rFonts w:ascii="Arial" w:hAnsi="Arial" w:cs="Arial"/>
          <w:bCs/>
          <w:sz w:val="24"/>
          <w:szCs w:val="24"/>
        </w:rPr>
        <w:t xml:space="preserve">ecords are accurate and in line with requirements, including </w:t>
      </w:r>
      <w:r w:rsidR="00303B3E">
        <w:rPr>
          <w:rFonts w:ascii="Arial" w:hAnsi="Arial" w:cs="Arial"/>
          <w:bCs/>
          <w:sz w:val="24"/>
          <w:szCs w:val="24"/>
        </w:rPr>
        <w:t xml:space="preserve">data confidentiality, </w:t>
      </w:r>
      <w:r w:rsidRPr="00AA2B6C">
        <w:rPr>
          <w:rFonts w:ascii="Arial" w:hAnsi="Arial" w:cs="Arial"/>
          <w:bCs/>
          <w:sz w:val="24"/>
          <w:szCs w:val="24"/>
        </w:rPr>
        <w:t xml:space="preserve">details of </w:t>
      </w:r>
      <w:r w:rsidR="00303B3E">
        <w:rPr>
          <w:rFonts w:ascii="Arial" w:hAnsi="Arial" w:cs="Arial"/>
          <w:bCs/>
          <w:sz w:val="24"/>
          <w:szCs w:val="24"/>
        </w:rPr>
        <w:t xml:space="preserve">registration, </w:t>
      </w:r>
      <w:r w:rsidRPr="00AA2B6C">
        <w:rPr>
          <w:rFonts w:ascii="Arial" w:hAnsi="Arial" w:cs="Arial"/>
          <w:bCs/>
          <w:sz w:val="24"/>
          <w:szCs w:val="24"/>
        </w:rPr>
        <w:t xml:space="preserve">engagement, involvement, delivery </w:t>
      </w:r>
      <w:r w:rsidR="0034053D" w:rsidRPr="00AA2B6C">
        <w:rPr>
          <w:rFonts w:ascii="Arial" w:hAnsi="Arial" w:cs="Arial"/>
          <w:bCs/>
          <w:sz w:val="24"/>
          <w:szCs w:val="24"/>
        </w:rPr>
        <w:t>undertaken,</w:t>
      </w:r>
      <w:r w:rsidRPr="00AA2B6C">
        <w:rPr>
          <w:rFonts w:ascii="Arial" w:hAnsi="Arial" w:cs="Arial"/>
          <w:bCs/>
          <w:sz w:val="24"/>
          <w:szCs w:val="24"/>
        </w:rPr>
        <w:t xml:space="preserve"> and relevant outcomes achieved </w:t>
      </w:r>
    </w:p>
    <w:p w14:paraId="2894B3A5" w14:textId="782E7FD3" w:rsidR="00967339" w:rsidRPr="00AA2B6C" w:rsidRDefault="00967339" w:rsidP="00967339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 xml:space="preserve">Capture and share evidence of </w:t>
      </w:r>
      <w:r w:rsidR="00696501">
        <w:rPr>
          <w:rFonts w:ascii="Arial" w:hAnsi="Arial" w:cs="Arial"/>
          <w:sz w:val="24"/>
          <w:szCs w:val="24"/>
        </w:rPr>
        <w:t>participants' progress</w:t>
      </w:r>
      <w:r w:rsidRPr="00AA2B6C">
        <w:rPr>
          <w:rFonts w:ascii="Arial" w:hAnsi="Arial" w:cs="Arial"/>
          <w:sz w:val="24"/>
          <w:szCs w:val="24"/>
        </w:rPr>
        <w:t xml:space="preserve">, utilising </w:t>
      </w:r>
      <w:r w:rsidR="00303B3E">
        <w:rPr>
          <w:rFonts w:ascii="Arial" w:hAnsi="Arial" w:cs="Arial"/>
          <w:sz w:val="24"/>
          <w:szCs w:val="24"/>
        </w:rPr>
        <w:t>various innovative and creative methods such as photography, video, diaries</w:t>
      </w:r>
      <w:r w:rsidR="00FA1EB2">
        <w:rPr>
          <w:rFonts w:ascii="Arial" w:hAnsi="Arial" w:cs="Arial"/>
          <w:sz w:val="24"/>
          <w:szCs w:val="24"/>
        </w:rPr>
        <w:t>,</w:t>
      </w:r>
      <w:r w:rsidR="00303B3E">
        <w:rPr>
          <w:rFonts w:ascii="Arial" w:hAnsi="Arial" w:cs="Arial"/>
          <w:sz w:val="24"/>
          <w:szCs w:val="24"/>
        </w:rPr>
        <w:t xml:space="preserve"> case studies, and</w:t>
      </w:r>
      <w:r w:rsidRPr="00AA2B6C">
        <w:rPr>
          <w:rFonts w:ascii="Arial" w:hAnsi="Arial" w:cs="Arial"/>
          <w:sz w:val="24"/>
          <w:szCs w:val="24"/>
        </w:rPr>
        <w:t xml:space="preserve"> recordings.</w:t>
      </w:r>
      <w:r w:rsidRPr="00AA2B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94B3A6" w14:textId="12E87EC7" w:rsidR="00AD63A3" w:rsidRPr="00AA2B6C" w:rsidRDefault="005657AD" w:rsidP="00206574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 xml:space="preserve">Ensure </w:t>
      </w:r>
      <w:r w:rsidR="00FA1EB2">
        <w:rPr>
          <w:rFonts w:ascii="Arial" w:hAnsi="Arial" w:cs="Arial"/>
          <w:sz w:val="24"/>
          <w:szCs w:val="24"/>
        </w:rPr>
        <w:t>participants</w:t>
      </w:r>
      <w:r w:rsidR="001E5017" w:rsidRPr="00AA2B6C">
        <w:rPr>
          <w:rFonts w:ascii="Arial" w:hAnsi="Arial" w:cs="Arial"/>
          <w:sz w:val="24"/>
          <w:szCs w:val="24"/>
        </w:rPr>
        <w:t xml:space="preserve"> are </w:t>
      </w:r>
      <w:r w:rsidR="00696501">
        <w:rPr>
          <w:rFonts w:ascii="Arial" w:hAnsi="Arial" w:cs="Arial"/>
          <w:sz w:val="24"/>
          <w:szCs w:val="24"/>
        </w:rPr>
        <w:t>registered</w:t>
      </w:r>
      <w:r w:rsidR="001E5017" w:rsidRPr="00AA2B6C">
        <w:rPr>
          <w:rFonts w:ascii="Arial" w:hAnsi="Arial" w:cs="Arial"/>
          <w:sz w:val="24"/>
          <w:szCs w:val="24"/>
        </w:rPr>
        <w:t xml:space="preserve"> </w:t>
      </w:r>
      <w:r w:rsidR="0034053D">
        <w:rPr>
          <w:rFonts w:ascii="Arial" w:hAnsi="Arial" w:cs="Arial"/>
          <w:sz w:val="24"/>
          <w:szCs w:val="24"/>
        </w:rPr>
        <w:t xml:space="preserve">and enrolled </w:t>
      </w:r>
      <w:r w:rsidR="00FA1EB2">
        <w:rPr>
          <w:rFonts w:ascii="Arial" w:hAnsi="Arial" w:cs="Arial"/>
          <w:sz w:val="24"/>
          <w:szCs w:val="24"/>
        </w:rPr>
        <w:t>promptly</w:t>
      </w:r>
    </w:p>
    <w:p w14:paraId="2894B3A7" w14:textId="32EC531C" w:rsidR="001E5017" w:rsidRPr="00AA2B6C" w:rsidRDefault="005657AD" w:rsidP="001E5017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 xml:space="preserve">Complete </w:t>
      </w:r>
      <w:r w:rsidR="001E5017" w:rsidRPr="00AA2B6C">
        <w:rPr>
          <w:rFonts w:ascii="Arial" w:hAnsi="Arial" w:cs="Arial"/>
          <w:sz w:val="24"/>
          <w:szCs w:val="24"/>
        </w:rPr>
        <w:t>required documentation and electronic systems</w:t>
      </w:r>
      <w:r w:rsidR="00FA1EB2">
        <w:rPr>
          <w:rFonts w:ascii="Arial" w:hAnsi="Arial" w:cs="Arial"/>
          <w:sz w:val="24"/>
          <w:szCs w:val="24"/>
        </w:rPr>
        <w:t>,</w:t>
      </w:r>
      <w:r w:rsidR="001E5017" w:rsidRPr="00AA2B6C">
        <w:rPr>
          <w:rFonts w:ascii="Arial" w:hAnsi="Arial" w:cs="Arial"/>
          <w:sz w:val="24"/>
          <w:szCs w:val="24"/>
        </w:rPr>
        <w:t xml:space="preserve"> including </w:t>
      </w:r>
      <w:r w:rsidR="00FA1EB2">
        <w:rPr>
          <w:rFonts w:ascii="Arial" w:hAnsi="Arial" w:cs="Arial"/>
          <w:sz w:val="24"/>
          <w:szCs w:val="24"/>
        </w:rPr>
        <w:t>registration</w:t>
      </w:r>
      <w:r w:rsidR="0034053D">
        <w:rPr>
          <w:rFonts w:ascii="Arial" w:hAnsi="Arial" w:cs="Arial"/>
          <w:sz w:val="24"/>
          <w:szCs w:val="24"/>
        </w:rPr>
        <w:t xml:space="preserve"> forms</w:t>
      </w:r>
      <w:r w:rsidR="001E5017" w:rsidRPr="00AA2B6C">
        <w:rPr>
          <w:rFonts w:ascii="Arial" w:hAnsi="Arial" w:cs="Arial"/>
          <w:sz w:val="24"/>
          <w:szCs w:val="24"/>
        </w:rPr>
        <w:t xml:space="preserve">, </w:t>
      </w:r>
      <w:r w:rsidR="00FA1EB2">
        <w:rPr>
          <w:rFonts w:ascii="Arial" w:hAnsi="Arial" w:cs="Arial"/>
          <w:sz w:val="24"/>
          <w:szCs w:val="24"/>
        </w:rPr>
        <w:t xml:space="preserve">follow-up outcomes </w:t>
      </w:r>
      <w:r w:rsidR="001E5017" w:rsidRPr="00AA2B6C">
        <w:rPr>
          <w:rFonts w:ascii="Arial" w:hAnsi="Arial" w:cs="Arial"/>
          <w:sz w:val="24"/>
          <w:szCs w:val="24"/>
        </w:rPr>
        <w:t>and evaluations</w:t>
      </w:r>
      <w:r w:rsidRPr="00AA2B6C">
        <w:rPr>
          <w:rFonts w:ascii="Arial" w:hAnsi="Arial" w:cs="Arial"/>
          <w:sz w:val="24"/>
          <w:szCs w:val="24"/>
        </w:rPr>
        <w:t xml:space="preserve"> to a high standard and within</w:t>
      </w:r>
      <w:r w:rsidR="00741EA4" w:rsidRPr="00AA2B6C">
        <w:rPr>
          <w:rFonts w:ascii="Arial" w:hAnsi="Arial" w:cs="Arial"/>
          <w:sz w:val="24"/>
          <w:szCs w:val="24"/>
        </w:rPr>
        <w:t xml:space="preserve"> </w:t>
      </w:r>
      <w:r w:rsidR="0034053D">
        <w:rPr>
          <w:rFonts w:ascii="Arial" w:hAnsi="Arial" w:cs="Arial"/>
          <w:bCs/>
          <w:sz w:val="24"/>
          <w:szCs w:val="24"/>
        </w:rPr>
        <w:t>Funders</w:t>
      </w:r>
      <w:r w:rsidRPr="00AA2B6C">
        <w:rPr>
          <w:rFonts w:ascii="Arial" w:hAnsi="Arial" w:cs="Arial"/>
          <w:sz w:val="24"/>
          <w:szCs w:val="24"/>
        </w:rPr>
        <w:t xml:space="preserve"> contractual </w:t>
      </w:r>
      <w:r w:rsidR="00741EA4" w:rsidRPr="00AA2B6C">
        <w:rPr>
          <w:rFonts w:ascii="Arial" w:hAnsi="Arial" w:cs="Arial"/>
          <w:sz w:val="24"/>
          <w:szCs w:val="24"/>
        </w:rPr>
        <w:t xml:space="preserve">and </w:t>
      </w:r>
      <w:r w:rsidRPr="00AA2B6C">
        <w:rPr>
          <w:rFonts w:ascii="Arial" w:hAnsi="Arial" w:cs="Arial"/>
          <w:sz w:val="24"/>
          <w:szCs w:val="24"/>
        </w:rPr>
        <w:t>timescales</w:t>
      </w:r>
    </w:p>
    <w:p w14:paraId="65FC04D8" w14:textId="11B9CEDF" w:rsidR="00EC2CCE" w:rsidRDefault="00741EA4" w:rsidP="00A2399B">
      <w:pPr>
        <w:pStyle w:val="ListParagraph"/>
        <w:numPr>
          <w:ilvl w:val="0"/>
          <w:numId w:val="2"/>
        </w:numPr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Work effectively with the </w:t>
      </w:r>
      <w:r w:rsidR="005252AA">
        <w:rPr>
          <w:rFonts w:ascii="Arial" w:hAnsi="Arial" w:cs="Arial"/>
          <w:bCs/>
          <w:sz w:val="24"/>
          <w:szCs w:val="24"/>
        </w:rPr>
        <w:t>Project Manager</w:t>
      </w:r>
      <w:r w:rsidRPr="00AA2B6C">
        <w:rPr>
          <w:rFonts w:ascii="Arial" w:hAnsi="Arial" w:cs="Arial"/>
          <w:bCs/>
          <w:sz w:val="24"/>
          <w:szCs w:val="24"/>
        </w:rPr>
        <w:t xml:space="preserve"> to </w:t>
      </w:r>
      <w:r w:rsidR="00F54924">
        <w:rPr>
          <w:rFonts w:ascii="Arial" w:hAnsi="Arial" w:cs="Arial"/>
          <w:bCs/>
          <w:sz w:val="24"/>
          <w:szCs w:val="24"/>
        </w:rPr>
        <w:t xml:space="preserve">take direction </w:t>
      </w:r>
      <w:r w:rsidR="00A2399B">
        <w:rPr>
          <w:rFonts w:ascii="Arial" w:hAnsi="Arial" w:cs="Arial"/>
          <w:bCs/>
          <w:sz w:val="24"/>
          <w:szCs w:val="24"/>
        </w:rPr>
        <w:t>regarding</w:t>
      </w:r>
      <w:r w:rsidR="00F54924">
        <w:rPr>
          <w:rFonts w:ascii="Arial" w:hAnsi="Arial" w:cs="Arial"/>
          <w:bCs/>
          <w:sz w:val="24"/>
          <w:szCs w:val="24"/>
        </w:rPr>
        <w:t xml:space="preserve"> the</w:t>
      </w:r>
      <w:r w:rsidRPr="00AA2B6C">
        <w:rPr>
          <w:rFonts w:ascii="Arial" w:hAnsi="Arial" w:cs="Arial"/>
          <w:bCs/>
          <w:sz w:val="24"/>
          <w:szCs w:val="24"/>
        </w:rPr>
        <w:t xml:space="preserve"> </w:t>
      </w:r>
      <w:r w:rsidR="00FA1EB2">
        <w:rPr>
          <w:rFonts w:ascii="Arial" w:hAnsi="Arial" w:cs="Arial"/>
          <w:bCs/>
          <w:sz w:val="24"/>
          <w:szCs w:val="24"/>
        </w:rPr>
        <w:t>JST services a</w:t>
      </w:r>
      <w:r w:rsidR="00F54924">
        <w:rPr>
          <w:rFonts w:ascii="Arial" w:hAnsi="Arial" w:cs="Arial"/>
          <w:bCs/>
          <w:sz w:val="24"/>
          <w:szCs w:val="24"/>
        </w:rPr>
        <w:t xml:space="preserve">bout the needs and gaps required across the </w:t>
      </w:r>
      <w:r w:rsidR="00EC2CCE">
        <w:rPr>
          <w:rFonts w:ascii="Arial" w:hAnsi="Arial" w:cs="Arial"/>
          <w:bCs/>
          <w:sz w:val="24"/>
          <w:szCs w:val="24"/>
        </w:rPr>
        <w:t>project</w:t>
      </w:r>
      <w:r w:rsidR="00F54924">
        <w:rPr>
          <w:rFonts w:ascii="Arial" w:hAnsi="Arial" w:cs="Arial"/>
          <w:bCs/>
          <w:sz w:val="24"/>
          <w:szCs w:val="24"/>
        </w:rPr>
        <w:t xml:space="preserve"> demographics</w:t>
      </w:r>
      <w:r w:rsidR="00EC2CCE">
        <w:rPr>
          <w:rFonts w:ascii="Arial" w:hAnsi="Arial" w:cs="Arial"/>
          <w:bCs/>
          <w:sz w:val="24"/>
          <w:szCs w:val="24"/>
        </w:rPr>
        <w:t xml:space="preserve"> education &amp; employability, welfare rights, housing and socio-economic support, mental well-being, activities that promote physical health and social connection and community</w:t>
      </w:r>
    </w:p>
    <w:p w14:paraId="2894B3AE" w14:textId="2B6DADF5" w:rsidR="00E02086" w:rsidRPr="00A2399B" w:rsidRDefault="00E02086" w:rsidP="00A2399B">
      <w:pPr>
        <w:pStyle w:val="ListParagraph"/>
        <w:numPr>
          <w:ilvl w:val="0"/>
          <w:numId w:val="2"/>
        </w:numPr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A2399B">
        <w:rPr>
          <w:rFonts w:ascii="Arial" w:hAnsi="Arial" w:cs="Arial"/>
          <w:bCs/>
          <w:sz w:val="24"/>
          <w:szCs w:val="24"/>
        </w:rPr>
        <w:t>Develop effective working relationsh</w:t>
      </w:r>
      <w:r w:rsidR="00796828" w:rsidRPr="00A2399B">
        <w:rPr>
          <w:rFonts w:ascii="Arial" w:hAnsi="Arial" w:cs="Arial"/>
          <w:bCs/>
          <w:sz w:val="24"/>
          <w:szCs w:val="24"/>
        </w:rPr>
        <w:t>ips</w:t>
      </w:r>
      <w:r w:rsidRPr="00A2399B">
        <w:rPr>
          <w:rFonts w:ascii="Arial" w:hAnsi="Arial" w:cs="Arial"/>
          <w:bCs/>
          <w:sz w:val="24"/>
          <w:szCs w:val="24"/>
        </w:rPr>
        <w:t xml:space="preserve"> </w:t>
      </w:r>
      <w:r w:rsidR="005252AA" w:rsidRPr="00A2399B">
        <w:rPr>
          <w:rFonts w:ascii="Arial" w:hAnsi="Arial" w:cs="Arial"/>
          <w:bCs/>
          <w:sz w:val="24"/>
          <w:szCs w:val="24"/>
        </w:rPr>
        <w:t xml:space="preserve">with partners &amp; stakeholders </w:t>
      </w:r>
      <w:r w:rsidRPr="00A2399B">
        <w:rPr>
          <w:rFonts w:ascii="Arial" w:hAnsi="Arial" w:cs="Arial"/>
          <w:bCs/>
          <w:sz w:val="24"/>
          <w:szCs w:val="24"/>
        </w:rPr>
        <w:t>regularly to share best practice</w:t>
      </w:r>
    </w:p>
    <w:p w14:paraId="2894B3AF" w14:textId="31C27B3E" w:rsidR="001E5017" w:rsidRPr="00AA2B6C" w:rsidRDefault="001E5017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Work effectively </w:t>
      </w:r>
      <w:r w:rsidR="00A2399B">
        <w:rPr>
          <w:rFonts w:ascii="Arial" w:hAnsi="Arial" w:cs="Arial"/>
          <w:bCs/>
          <w:sz w:val="24"/>
          <w:szCs w:val="24"/>
        </w:rPr>
        <w:t xml:space="preserve">with leads </w:t>
      </w:r>
      <w:r w:rsidR="00696501">
        <w:rPr>
          <w:rFonts w:ascii="Arial" w:hAnsi="Arial" w:cs="Arial"/>
          <w:bCs/>
          <w:sz w:val="24"/>
          <w:szCs w:val="24"/>
        </w:rPr>
        <w:t>Brownhills Community Association (Walsall),</w:t>
      </w:r>
      <w:r w:rsidR="00A2399B">
        <w:rPr>
          <w:rFonts w:ascii="Arial" w:hAnsi="Arial" w:cs="Arial"/>
          <w:bCs/>
          <w:sz w:val="24"/>
          <w:szCs w:val="24"/>
        </w:rPr>
        <w:t xml:space="preserve"> attending meetings and updating on the progress of Wider Determinants </w:t>
      </w:r>
    </w:p>
    <w:p w14:paraId="2894B3B1" w14:textId="77777777" w:rsidR="00967339" w:rsidRPr="00AA2B6C" w:rsidRDefault="001E5017" w:rsidP="00967339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 xml:space="preserve">Attend team meetings to aid regular communication </w:t>
      </w:r>
    </w:p>
    <w:p w14:paraId="2894B3B2" w14:textId="5743D423" w:rsidR="00E02086" w:rsidRPr="00AA2B6C" w:rsidRDefault="00E02086" w:rsidP="00967339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>Ensure positive</w:t>
      </w:r>
      <w:r w:rsidR="00796828" w:rsidRPr="00AA2B6C">
        <w:rPr>
          <w:rFonts w:ascii="Arial" w:hAnsi="Arial" w:cs="Arial"/>
          <w:sz w:val="24"/>
          <w:szCs w:val="24"/>
        </w:rPr>
        <w:t xml:space="preserve"> actions to safeguard</w:t>
      </w:r>
      <w:r w:rsidR="005252AA">
        <w:rPr>
          <w:rFonts w:ascii="Arial" w:hAnsi="Arial" w:cs="Arial"/>
          <w:sz w:val="24"/>
          <w:szCs w:val="24"/>
        </w:rPr>
        <w:t xml:space="preserve"> Adults &amp;</w:t>
      </w:r>
      <w:r w:rsidR="00796828" w:rsidRPr="00AA2B6C">
        <w:rPr>
          <w:rFonts w:ascii="Arial" w:hAnsi="Arial" w:cs="Arial"/>
          <w:sz w:val="24"/>
          <w:szCs w:val="24"/>
        </w:rPr>
        <w:t xml:space="preserve"> </w:t>
      </w:r>
      <w:r w:rsidR="005252AA">
        <w:rPr>
          <w:rFonts w:ascii="Arial" w:hAnsi="Arial" w:cs="Arial"/>
          <w:sz w:val="24"/>
          <w:szCs w:val="24"/>
        </w:rPr>
        <w:t>Y</w:t>
      </w:r>
      <w:r w:rsidR="00796828" w:rsidRPr="00AA2B6C">
        <w:rPr>
          <w:rFonts w:ascii="Arial" w:hAnsi="Arial" w:cs="Arial"/>
          <w:sz w:val="24"/>
          <w:szCs w:val="24"/>
        </w:rPr>
        <w:t>oung</w:t>
      </w:r>
      <w:r w:rsidR="00741EA4" w:rsidRPr="00AA2B6C">
        <w:rPr>
          <w:rFonts w:ascii="Arial" w:hAnsi="Arial" w:cs="Arial"/>
          <w:sz w:val="24"/>
          <w:szCs w:val="24"/>
        </w:rPr>
        <w:t xml:space="preserve"> </w:t>
      </w:r>
      <w:r w:rsidR="005252AA">
        <w:rPr>
          <w:rFonts w:ascii="Arial" w:hAnsi="Arial" w:cs="Arial"/>
          <w:sz w:val="24"/>
          <w:szCs w:val="24"/>
        </w:rPr>
        <w:t>People</w:t>
      </w:r>
      <w:r w:rsidRPr="00AA2B6C">
        <w:rPr>
          <w:rFonts w:ascii="Arial" w:hAnsi="Arial" w:cs="Arial"/>
          <w:sz w:val="24"/>
          <w:szCs w:val="24"/>
        </w:rPr>
        <w:t xml:space="preserve"> you come into contact with, following policies and procedures around the </w:t>
      </w:r>
      <w:r w:rsidR="00796828" w:rsidRPr="00AA2B6C">
        <w:rPr>
          <w:rFonts w:ascii="Arial" w:hAnsi="Arial" w:cs="Arial"/>
          <w:sz w:val="24"/>
          <w:szCs w:val="24"/>
        </w:rPr>
        <w:t xml:space="preserve">safeguarding of those </w:t>
      </w:r>
      <w:r w:rsidR="005252AA">
        <w:rPr>
          <w:rFonts w:ascii="Arial" w:hAnsi="Arial" w:cs="Arial"/>
          <w:sz w:val="24"/>
          <w:szCs w:val="24"/>
        </w:rPr>
        <w:t>individuals</w:t>
      </w:r>
    </w:p>
    <w:p w14:paraId="2894B3B4" w14:textId="783B221C" w:rsidR="00587C1D" w:rsidRPr="00AA2B6C" w:rsidRDefault="00587C1D" w:rsidP="0058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>Undertake advocacy support</w:t>
      </w:r>
      <w:r w:rsidR="00A2399B">
        <w:rPr>
          <w:rFonts w:ascii="Arial" w:hAnsi="Arial" w:cs="Arial"/>
          <w:sz w:val="24"/>
          <w:szCs w:val="24"/>
        </w:rPr>
        <w:t>,</w:t>
      </w:r>
      <w:r w:rsidRPr="00AA2B6C">
        <w:rPr>
          <w:rFonts w:ascii="Arial" w:hAnsi="Arial" w:cs="Arial"/>
          <w:sz w:val="24"/>
          <w:szCs w:val="24"/>
        </w:rPr>
        <w:t xml:space="preserve"> including attending and c</w:t>
      </w:r>
      <w:r w:rsidR="00206574" w:rsidRPr="00AA2B6C">
        <w:rPr>
          <w:rFonts w:ascii="Arial" w:hAnsi="Arial" w:cs="Arial"/>
          <w:sz w:val="24"/>
          <w:szCs w:val="24"/>
        </w:rPr>
        <w:t>ontributing</w:t>
      </w:r>
      <w:r w:rsidRPr="00AA2B6C">
        <w:rPr>
          <w:rFonts w:ascii="Arial" w:hAnsi="Arial" w:cs="Arial"/>
          <w:sz w:val="24"/>
          <w:szCs w:val="24"/>
        </w:rPr>
        <w:t xml:space="preserve"> to multi-agency meetings</w:t>
      </w:r>
    </w:p>
    <w:p w14:paraId="2894B3B5" w14:textId="77777777" w:rsidR="00E02086" w:rsidRPr="00AA2B6C" w:rsidRDefault="00E02086" w:rsidP="0058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Maintain </w:t>
      </w:r>
      <w:r w:rsidR="00967339" w:rsidRPr="00AA2B6C">
        <w:rPr>
          <w:rFonts w:ascii="Arial" w:hAnsi="Arial" w:cs="Arial"/>
          <w:bCs/>
          <w:color w:val="000000" w:themeColor="text1"/>
          <w:sz w:val="24"/>
          <w:szCs w:val="24"/>
        </w:rPr>
        <w:t xml:space="preserve">good working </w:t>
      </w:r>
      <w:r w:rsidRPr="00AA2B6C">
        <w:rPr>
          <w:rFonts w:ascii="Arial" w:hAnsi="Arial" w:cs="Arial"/>
          <w:bCs/>
          <w:sz w:val="24"/>
          <w:szCs w:val="24"/>
        </w:rPr>
        <w:t xml:space="preserve">relationships with all delivery/service providers </w:t>
      </w:r>
    </w:p>
    <w:p w14:paraId="2894B3B6" w14:textId="5234525D" w:rsidR="005657AD" w:rsidRPr="00AA2B6C" w:rsidRDefault="003A1D23" w:rsidP="005657AD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 xml:space="preserve">Complete </w:t>
      </w:r>
      <w:r w:rsidR="005657AD" w:rsidRPr="00AA2B6C">
        <w:rPr>
          <w:rFonts w:ascii="Arial" w:hAnsi="Arial" w:cs="Arial"/>
          <w:sz w:val="24"/>
          <w:szCs w:val="24"/>
        </w:rPr>
        <w:t>risk assessments</w:t>
      </w:r>
      <w:r w:rsidR="00A2399B">
        <w:rPr>
          <w:rFonts w:ascii="Arial" w:hAnsi="Arial" w:cs="Arial"/>
          <w:sz w:val="24"/>
          <w:szCs w:val="24"/>
        </w:rPr>
        <w:t xml:space="preserve"> if required,</w:t>
      </w:r>
      <w:r w:rsidR="005657AD" w:rsidRPr="00AA2B6C">
        <w:rPr>
          <w:rFonts w:ascii="Arial" w:hAnsi="Arial" w:cs="Arial"/>
          <w:sz w:val="24"/>
          <w:szCs w:val="24"/>
        </w:rPr>
        <w:t xml:space="preserve"> ensuring information is recorded </w:t>
      </w:r>
      <w:r w:rsidRPr="00AA2B6C">
        <w:rPr>
          <w:rFonts w:ascii="Arial" w:hAnsi="Arial" w:cs="Arial"/>
          <w:sz w:val="24"/>
          <w:szCs w:val="24"/>
        </w:rPr>
        <w:t>regular</w:t>
      </w:r>
      <w:r w:rsidR="00DE4DA6" w:rsidRPr="00AA2B6C">
        <w:rPr>
          <w:rFonts w:ascii="Arial" w:hAnsi="Arial" w:cs="Arial"/>
          <w:sz w:val="24"/>
          <w:szCs w:val="24"/>
        </w:rPr>
        <w:t>ly</w:t>
      </w:r>
      <w:r w:rsidR="00A2399B">
        <w:rPr>
          <w:rFonts w:ascii="Arial" w:hAnsi="Arial" w:cs="Arial"/>
          <w:sz w:val="24"/>
          <w:szCs w:val="24"/>
        </w:rPr>
        <w:t>,</w:t>
      </w:r>
      <w:r w:rsidRPr="00AA2B6C">
        <w:rPr>
          <w:rFonts w:ascii="Arial" w:hAnsi="Arial" w:cs="Arial"/>
          <w:sz w:val="24"/>
          <w:szCs w:val="24"/>
        </w:rPr>
        <w:t xml:space="preserve"> </w:t>
      </w:r>
      <w:r w:rsidR="00A2399B">
        <w:rPr>
          <w:rFonts w:ascii="Arial" w:hAnsi="Arial" w:cs="Arial"/>
          <w:sz w:val="24"/>
          <w:szCs w:val="24"/>
        </w:rPr>
        <w:t>reviewed</w:t>
      </w:r>
      <w:r w:rsidRPr="00AA2B6C">
        <w:rPr>
          <w:rFonts w:ascii="Arial" w:hAnsi="Arial" w:cs="Arial"/>
          <w:sz w:val="24"/>
          <w:szCs w:val="24"/>
        </w:rPr>
        <w:t xml:space="preserve"> and </w:t>
      </w:r>
      <w:r w:rsidR="00A2399B">
        <w:rPr>
          <w:rFonts w:ascii="Arial" w:hAnsi="Arial" w:cs="Arial"/>
          <w:sz w:val="24"/>
          <w:szCs w:val="24"/>
        </w:rPr>
        <w:t>updated</w:t>
      </w:r>
      <w:r w:rsidR="00741EA4" w:rsidRPr="00AA2B6C">
        <w:rPr>
          <w:rFonts w:ascii="Arial" w:hAnsi="Arial" w:cs="Arial"/>
          <w:sz w:val="24"/>
          <w:szCs w:val="24"/>
        </w:rPr>
        <w:t xml:space="preserve"> accordingly</w:t>
      </w:r>
    </w:p>
    <w:p w14:paraId="2894B3B9" w14:textId="77777777" w:rsidR="00741EA4" w:rsidRPr="00AA2B6C" w:rsidRDefault="00741EA4" w:rsidP="00741EA4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 xml:space="preserve">Attend all mandatory training and development sessions </w:t>
      </w:r>
    </w:p>
    <w:p w14:paraId="2894B3BA" w14:textId="77777777" w:rsidR="00206574" w:rsidRPr="00AA2B6C" w:rsidRDefault="00206574" w:rsidP="00741EA4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>Work flexibly, including geographically across the partnership</w:t>
      </w:r>
    </w:p>
    <w:p w14:paraId="2894B3BB" w14:textId="77777777" w:rsidR="005657AD" w:rsidRPr="00AA2B6C" w:rsidRDefault="00741EA4" w:rsidP="00741EA4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>Adhere to lone working policies and procedures</w:t>
      </w:r>
    </w:p>
    <w:p w14:paraId="2894B3BC" w14:textId="313508C8" w:rsidR="00E02086" w:rsidRPr="00AA2B6C" w:rsidRDefault="00E02086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Produce monthly pr</w:t>
      </w:r>
      <w:r w:rsidR="00796828" w:rsidRPr="00AA2B6C">
        <w:rPr>
          <w:rFonts w:ascii="Arial" w:hAnsi="Arial" w:cs="Arial"/>
          <w:bCs/>
          <w:sz w:val="24"/>
          <w:szCs w:val="24"/>
        </w:rPr>
        <w:t>ogress reports as directed by Line</w:t>
      </w:r>
      <w:r w:rsidRPr="00AA2B6C">
        <w:rPr>
          <w:rFonts w:ascii="Arial" w:hAnsi="Arial" w:cs="Arial"/>
          <w:bCs/>
          <w:sz w:val="24"/>
          <w:szCs w:val="24"/>
        </w:rPr>
        <w:t xml:space="preserve"> Manager </w:t>
      </w:r>
      <w:r w:rsidR="005252AA">
        <w:rPr>
          <w:rFonts w:ascii="Arial" w:hAnsi="Arial" w:cs="Arial"/>
          <w:bCs/>
          <w:sz w:val="24"/>
          <w:szCs w:val="24"/>
        </w:rPr>
        <w:t xml:space="preserve">&amp; support with Monitoring claims </w:t>
      </w:r>
    </w:p>
    <w:p w14:paraId="2894B3BE" w14:textId="77777777" w:rsidR="00967339" w:rsidRDefault="00967339" w:rsidP="00E0208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D69B987" w14:textId="77777777" w:rsidR="00696501" w:rsidRDefault="00696501" w:rsidP="00E0208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AFBDDB3" w14:textId="77777777" w:rsidR="00696501" w:rsidRPr="00AA2B6C" w:rsidRDefault="00696501" w:rsidP="00E0208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45B085AE" w14:textId="77777777" w:rsidR="00A2399B" w:rsidRDefault="00A2399B" w:rsidP="00E0208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894B3BF" w14:textId="3C4888AF" w:rsidR="00E02086" w:rsidRPr="00AA2B6C" w:rsidRDefault="00E02086" w:rsidP="00E0208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A2B6C">
        <w:rPr>
          <w:rFonts w:ascii="Arial" w:hAnsi="Arial" w:cs="Arial"/>
          <w:b/>
          <w:bCs/>
          <w:sz w:val="24"/>
          <w:szCs w:val="24"/>
        </w:rPr>
        <w:t xml:space="preserve">Other </w:t>
      </w:r>
    </w:p>
    <w:p w14:paraId="2894B3C0" w14:textId="33B5EB3E" w:rsidR="00E02086" w:rsidRDefault="00E02086" w:rsidP="00E02086">
      <w:pPr>
        <w:numPr>
          <w:ilvl w:val="0"/>
          <w:numId w:val="1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Promoting and championing the </w:t>
      </w:r>
      <w:r w:rsidR="00A2399B">
        <w:rPr>
          <w:rFonts w:ascii="Arial" w:hAnsi="Arial" w:cs="Arial"/>
          <w:bCs/>
          <w:sz w:val="24"/>
          <w:szCs w:val="24"/>
        </w:rPr>
        <w:t xml:space="preserve">NHS Wider Determinants project, </w:t>
      </w:r>
      <w:r w:rsidR="005252AA">
        <w:rPr>
          <w:rFonts w:ascii="Arial" w:hAnsi="Arial" w:cs="Arial"/>
          <w:bCs/>
          <w:sz w:val="24"/>
          <w:szCs w:val="24"/>
        </w:rPr>
        <w:t xml:space="preserve">JST </w:t>
      </w:r>
      <w:r w:rsidR="00696501">
        <w:rPr>
          <w:rFonts w:ascii="Arial" w:hAnsi="Arial" w:cs="Arial"/>
          <w:bCs/>
          <w:sz w:val="24"/>
          <w:szCs w:val="24"/>
        </w:rPr>
        <w:t xml:space="preserve">as an </w:t>
      </w:r>
      <w:r w:rsidR="005252AA">
        <w:rPr>
          <w:rFonts w:ascii="Arial" w:hAnsi="Arial" w:cs="Arial"/>
          <w:bCs/>
          <w:sz w:val="24"/>
          <w:szCs w:val="24"/>
        </w:rPr>
        <w:t>Organisation and</w:t>
      </w:r>
      <w:r w:rsidR="00696501">
        <w:rPr>
          <w:rFonts w:ascii="Arial" w:hAnsi="Arial" w:cs="Arial"/>
          <w:bCs/>
          <w:sz w:val="24"/>
          <w:szCs w:val="24"/>
        </w:rPr>
        <w:t xml:space="preserve"> other</w:t>
      </w:r>
      <w:r w:rsidR="005252AA">
        <w:rPr>
          <w:rFonts w:ascii="Arial" w:hAnsi="Arial" w:cs="Arial"/>
          <w:bCs/>
          <w:sz w:val="24"/>
          <w:szCs w:val="24"/>
        </w:rPr>
        <w:t xml:space="preserve"> project</w:t>
      </w:r>
      <w:r w:rsidR="00696501">
        <w:rPr>
          <w:rFonts w:ascii="Arial" w:hAnsi="Arial" w:cs="Arial"/>
          <w:bCs/>
          <w:sz w:val="24"/>
          <w:szCs w:val="24"/>
        </w:rPr>
        <w:t>s</w:t>
      </w:r>
    </w:p>
    <w:p w14:paraId="57C30F4D" w14:textId="2E742A7D" w:rsidR="00A2399B" w:rsidRPr="00AA2B6C" w:rsidRDefault="00A2399B" w:rsidP="00E02086">
      <w:pPr>
        <w:numPr>
          <w:ilvl w:val="0"/>
          <w:numId w:val="1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Update and sending of monitoring spreadsheets</w:t>
      </w:r>
      <w:r w:rsidR="00877A03">
        <w:rPr>
          <w:rFonts w:ascii="Arial" w:hAnsi="Arial" w:cs="Arial"/>
          <w:bCs/>
          <w:sz w:val="24"/>
          <w:szCs w:val="24"/>
        </w:rPr>
        <w:t>, narrative reports and case studies</w:t>
      </w:r>
      <w:r>
        <w:rPr>
          <w:rFonts w:ascii="Arial" w:hAnsi="Arial" w:cs="Arial"/>
          <w:bCs/>
          <w:sz w:val="24"/>
          <w:szCs w:val="24"/>
        </w:rPr>
        <w:t xml:space="preserve"> to </w:t>
      </w:r>
      <w:r w:rsidR="00877A03">
        <w:rPr>
          <w:rFonts w:ascii="Arial" w:hAnsi="Arial" w:cs="Arial"/>
          <w:bCs/>
          <w:sz w:val="24"/>
          <w:szCs w:val="24"/>
        </w:rPr>
        <w:t>leads by deadlines</w:t>
      </w:r>
    </w:p>
    <w:p w14:paraId="2894B3C1" w14:textId="77777777" w:rsidR="00E02086" w:rsidRPr="00AA2B6C" w:rsidRDefault="00E02086" w:rsidP="00E02086">
      <w:pPr>
        <w:numPr>
          <w:ilvl w:val="0"/>
          <w:numId w:val="1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Providing verbal and </w:t>
      </w:r>
      <w:r w:rsidR="00796828" w:rsidRPr="00AA2B6C">
        <w:rPr>
          <w:rFonts w:ascii="Arial" w:hAnsi="Arial" w:cs="Arial"/>
          <w:bCs/>
          <w:sz w:val="24"/>
          <w:szCs w:val="24"/>
        </w:rPr>
        <w:t>written reports to Line</w:t>
      </w:r>
      <w:r w:rsidRPr="00AA2B6C">
        <w:rPr>
          <w:rFonts w:ascii="Arial" w:hAnsi="Arial" w:cs="Arial"/>
          <w:bCs/>
          <w:sz w:val="24"/>
          <w:szCs w:val="24"/>
        </w:rPr>
        <w:t xml:space="preserve"> Manager </w:t>
      </w:r>
    </w:p>
    <w:p w14:paraId="2894B3C2" w14:textId="77777777" w:rsidR="00E02086" w:rsidRPr="00AA2B6C" w:rsidRDefault="00E02086" w:rsidP="00E02086">
      <w:pPr>
        <w:numPr>
          <w:ilvl w:val="0"/>
          <w:numId w:val="1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Undertaking regular</w:t>
      </w:r>
      <w:r w:rsidR="00796828" w:rsidRPr="00AA2B6C">
        <w:rPr>
          <w:rFonts w:ascii="Arial" w:hAnsi="Arial" w:cs="Arial"/>
          <w:bCs/>
          <w:sz w:val="24"/>
          <w:szCs w:val="24"/>
        </w:rPr>
        <w:t xml:space="preserve"> supervision with Line</w:t>
      </w:r>
      <w:r w:rsidRPr="00AA2B6C">
        <w:rPr>
          <w:rFonts w:ascii="Arial" w:hAnsi="Arial" w:cs="Arial"/>
          <w:bCs/>
          <w:sz w:val="24"/>
          <w:szCs w:val="24"/>
        </w:rPr>
        <w:t xml:space="preserve"> Manager </w:t>
      </w:r>
    </w:p>
    <w:p w14:paraId="2894B3C3" w14:textId="77777777" w:rsidR="00E02086" w:rsidRPr="00AA2B6C" w:rsidRDefault="00E02086" w:rsidP="00E02086">
      <w:pPr>
        <w:numPr>
          <w:ilvl w:val="0"/>
          <w:numId w:val="1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Actively participate in relevant staff training and development opportunities </w:t>
      </w:r>
    </w:p>
    <w:p w14:paraId="2894B3C4" w14:textId="7D16B543" w:rsidR="00E02086" w:rsidRPr="00AA2B6C" w:rsidRDefault="00E02086" w:rsidP="00E02086">
      <w:pPr>
        <w:numPr>
          <w:ilvl w:val="0"/>
          <w:numId w:val="1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Attend and actively contribute to team meetings</w:t>
      </w:r>
      <w:r w:rsidR="00A2399B">
        <w:rPr>
          <w:rFonts w:ascii="Arial" w:hAnsi="Arial" w:cs="Arial"/>
          <w:bCs/>
          <w:sz w:val="24"/>
          <w:szCs w:val="24"/>
        </w:rPr>
        <w:t>,</w:t>
      </w:r>
      <w:r w:rsidRPr="00AA2B6C">
        <w:rPr>
          <w:rFonts w:ascii="Arial" w:hAnsi="Arial" w:cs="Arial"/>
          <w:bCs/>
          <w:sz w:val="24"/>
          <w:szCs w:val="24"/>
        </w:rPr>
        <w:t xml:space="preserve"> including the sharing of best practice</w:t>
      </w:r>
    </w:p>
    <w:p w14:paraId="2894B3C5" w14:textId="77777777" w:rsidR="00E02086" w:rsidRPr="00AA2B6C" w:rsidRDefault="00E02086" w:rsidP="00E02086">
      <w:pPr>
        <w:numPr>
          <w:ilvl w:val="0"/>
          <w:numId w:val="1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Adhere to and implement all relevant policies and procedures </w:t>
      </w:r>
    </w:p>
    <w:p w14:paraId="2894B3C6" w14:textId="6474199A" w:rsidR="00E02086" w:rsidRPr="00AA2B6C" w:rsidRDefault="00E02086" w:rsidP="00E02086">
      <w:pPr>
        <w:numPr>
          <w:ilvl w:val="0"/>
          <w:numId w:val="1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To undertake </w:t>
      </w:r>
      <w:r w:rsidR="00A2399B">
        <w:rPr>
          <w:rFonts w:ascii="Arial" w:hAnsi="Arial" w:cs="Arial"/>
          <w:bCs/>
          <w:sz w:val="24"/>
          <w:szCs w:val="24"/>
        </w:rPr>
        <w:t>out-of-hours</w:t>
      </w:r>
      <w:r w:rsidRPr="00AA2B6C">
        <w:rPr>
          <w:rFonts w:ascii="Arial" w:hAnsi="Arial" w:cs="Arial"/>
          <w:bCs/>
          <w:sz w:val="24"/>
          <w:szCs w:val="24"/>
        </w:rPr>
        <w:t xml:space="preserve"> working as required </w:t>
      </w:r>
    </w:p>
    <w:p w14:paraId="2894B3C7" w14:textId="0DF6B96D" w:rsidR="00E02086" w:rsidRPr="00AA2B6C" w:rsidRDefault="00E02086" w:rsidP="00E02086">
      <w:pPr>
        <w:numPr>
          <w:ilvl w:val="0"/>
          <w:numId w:val="1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Other activities as required for the success of the</w:t>
      </w:r>
      <w:r w:rsidR="005657AD" w:rsidRPr="00AA2B6C">
        <w:rPr>
          <w:rFonts w:ascii="Arial" w:hAnsi="Arial" w:cs="Arial"/>
          <w:bCs/>
          <w:sz w:val="24"/>
          <w:szCs w:val="24"/>
        </w:rPr>
        <w:t xml:space="preserve"> </w:t>
      </w:r>
      <w:r w:rsidR="005252AA">
        <w:rPr>
          <w:rFonts w:ascii="Arial" w:hAnsi="Arial" w:cs="Arial"/>
          <w:bCs/>
          <w:sz w:val="24"/>
          <w:szCs w:val="24"/>
        </w:rPr>
        <w:t>JST</w:t>
      </w:r>
      <w:r w:rsidRPr="00AA2B6C">
        <w:rPr>
          <w:rFonts w:ascii="Arial" w:hAnsi="Arial" w:cs="Arial"/>
          <w:bCs/>
          <w:sz w:val="24"/>
          <w:szCs w:val="24"/>
        </w:rPr>
        <w:t xml:space="preserve"> Project</w:t>
      </w:r>
    </w:p>
    <w:p w14:paraId="2894B3C8" w14:textId="77777777" w:rsidR="00E02086" w:rsidRDefault="00E02086" w:rsidP="00E02086">
      <w:pPr>
        <w:numPr>
          <w:ilvl w:val="0"/>
          <w:numId w:val="1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Other duties commensurate with the post</w:t>
      </w:r>
    </w:p>
    <w:p w14:paraId="1DA9FDC8" w14:textId="77777777" w:rsidR="00952C83" w:rsidRDefault="00952C83" w:rsidP="00952C83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894B3CE" w14:textId="77777777" w:rsidR="00E02086" w:rsidRPr="00AA2B6C" w:rsidRDefault="00E02086" w:rsidP="00952C83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A2B6C">
        <w:rPr>
          <w:rFonts w:ascii="Arial" w:hAnsi="Arial" w:cs="Arial"/>
          <w:b/>
          <w:bCs/>
          <w:sz w:val="24"/>
          <w:szCs w:val="24"/>
          <w:u w:val="single"/>
        </w:rPr>
        <w:t>PERSON SPECIFICATION</w:t>
      </w:r>
    </w:p>
    <w:p w14:paraId="2894B3CF" w14:textId="77777777" w:rsidR="003A1D23" w:rsidRPr="00AA2B6C" w:rsidRDefault="003A1D23" w:rsidP="00E0208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94B3D0" w14:textId="1FE60931" w:rsidR="003A1D23" w:rsidRPr="00AA2B6C" w:rsidRDefault="00696501" w:rsidP="003A1D23">
      <w:pPr>
        <w:pStyle w:val="ListParagraph"/>
        <w:spacing w:after="160" w:line="259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 a</w:t>
      </w:r>
      <w:r w:rsidR="003A1D23" w:rsidRPr="00AA2B6C">
        <w:rPr>
          <w:rFonts w:ascii="Arial" w:hAnsi="Arial" w:cs="Arial"/>
          <w:bCs/>
          <w:sz w:val="24"/>
          <w:szCs w:val="24"/>
        </w:rPr>
        <w:t xml:space="preserve"> credible, professional and experienced </w:t>
      </w:r>
      <w:r w:rsidR="00877A03">
        <w:rPr>
          <w:rFonts w:ascii="Arial" w:hAnsi="Arial" w:cs="Arial"/>
          <w:bCs/>
          <w:sz w:val="24"/>
          <w:szCs w:val="24"/>
        </w:rPr>
        <w:t>Project Worker</w:t>
      </w:r>
      <w:r>
        <w:rPr>
          <w:rFonts w:ascii="Arial" w:hAnsi="Arial" w:cs="Arial"/>
          <w:bCs/>
          <w:sz w:val="24"/>
          <w:szCs w:val="24"/>
        </w:rPr>
        <w:t>,</w:t>
      </w:r>
      <w:r w:rsidR="00877A03">
        <w:rPr>
          <w:rFonts w:ascii="Arial" w:hAnsi="Arial" w:cs="Arial"/>
          <w:bCs/>
          <w:sz w:val="24"/>
          <w:szCs w:val="24"/>
        </w:rPr>
        <w:t xml:space="preserve"> </w:t>
      </w:r>
      <w:r w:rsidR="003A1D23" w:rsidRPr="00AA2B6C">
        <w:rPr>
          <w:rFonts w:ascii="Arial" w:hAnsi="Arial" w:cs="Arial"/>
          <w:bCs/>
          <w:sz w:val="24"/>
          <w:szCs w:val="24"/>
        </w:rPr>
        <w:t xml:space="preserve">you will be able to demonstrate a successful track record of </w:t>
      </w:r>
    </w:p>
    <w:p w14:paraId="2894B3D1" w14:textId="1C87A287" w:rsidR="003A1D23" w:rsidRPr="00AA2B6C" w:rsidRDefault="00A41BC2" w:rsidP="003A1D23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Engaging</w:t>
      </w:r>
      <w:r w:rsidR="003A1D23" w:rsidRPr="00AA2B6C">
        <w:rPr>
          <w:rFonts w:ascii="Arial" w:hAnsi="Arial" w:cs="Arial"/>
          <w:bCs/>
          <w:sz w:val="24"/>
          <w:szCs w:val="24"/>
        </w:rPr>
        <w:t xml:space="preserve"> </w:t>
      </w:r>
      <w:r w:rsidR="005252AA">
        <w:rPr>
          <w:rFonts w:ascii="Arial" w:hAnsi="Arial" w:cs="Arial"/>
          <w:sz w:val="24"/>
          <w:szCs w:val="24"/>
        </w:rPr>
        <w:t>Adults</w:t>
      </w:r>
      <w:r w:rsidR="00A2399B">
        <w:rPr>
          <w:rFonts w:ascii="Arial" w:hAnsi="Arial" w:cs="Arial"/>
          <w:sz w:val="24"/>
          <w:szCs w:val="24"/>
        </w:rPr>
        <w:t xml:space="preserve"> </w:t>
      </w:r>
      <w:r w:rsidR="003A1D23" w:rsidRPr="00AA2B6C">
        <w:rPr>
          <w:rFonts w:ascii="Arial" w:hAnsi="Arial" w:cs="Arial"/>
          <w:sz w:val="24"/>
          <w:szCs w:val="24"/>
        </w:rPr>
        <w:t>from the thematic themes</w:t>
      </w:r>
      <w:r w:rsidR="00A2399B">
        <w:rPr>
          <w:rFonts w:ascii="Arial" w:hAnsi="Arial" w:cs="Arial"/>
          <w:sz w:val="24"/>
          <w:szCs w:val="24"/>
        </w:rPr>
        <w:t>,</w:t>
      </w:r>
      <w:r w:rsidR="003A1D23" w:rsidRPr="00AA2B6C">
        <w:rPr>
          <w:rFonts w:ascii="Arial" w:hAnsi="Arial" w:cs="Arial"/>
          <w:sz w:val="24"/>
          <w:szCs w:val="24"/>
        </w:rPr>
        <w:t xml:space="preserve"> in particular</w:t>
      </w:r>
      <w:r w:rsidR="00A2399B">
        <w:rPr>
          <w:rFonts w:ascii="Arial" w:hAnsi="Arial" w:cs="Arial"/>
          <w:sz w:val="24"/>
          <w:szCs w:val="24"/>
        </w:rPr>
        <w:t>,</w:t>
      </w:r>
      <w:r w:rsidR="003A1D23" w:rsidRPr="00AA2B6C">
        <w:rPr>
          <w:rFonts w:ascii="Arial" w:hAnsi="Arial" w:cs="Arial"/>
          <w:sz w:val="24"/>
          <w:szCs w:val="24"/>
        </w:rPr>
        <w:t xml:space="preserve"> those </w:t>
      </w:r>
      <w:r w:rsidR="005252AA">
        <w:rPr>
          <w:rFonts w:ascii="Arial" w:hAnsi="Arial" w:cs="Arial"/>
          <w:sz w:val="24"/>
          <w:szCs w:val="24"/>
        </w:rPr>
        <w:t>individuals with complex and disadvantaged backgrounds</w:t>
      </w:r>
    </w:p>
    <w:p w14:paraId="2894B3D2" w14:textId="0D905E7D" w:rsidR="003A1D23" w:rsidRPr="00AA2B6C" w:rsidRDefault="005252AA" w:rsidP="003A1D23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3A1D23" w:rsidRPr="00AA2B6C">
        <w:rPr>
          <w:rFonts w:ascii="Arial" w:hAnsi="Arial" w:cs="Arial"/>
          <w:bCs/>
          <w:sz w:val="24"/>
          <w:szCs w:val="24"/>
        </w:rPr>
        <w:t>elivering a</w:t>
      </w:r>
      <w:r w:rsidR="00A2399B">
        <w:rPr>
          <w:rFonts w:ascii="Arial" w:hAnsi="Arial" w:cs="Arial"/>
          <w:bCs/>
          <w:sz w:val="24"/>
          <w:szCs w:val="24"/>
        </w:rPr>
        <w:t xml:space="preserve">nd </w:t>
      </w:r>
      <w:r w:rsidR="003A1D23" w:rsidRPr="00AA2B6C">
        <w:rPr>
          <w:rFonts w:ascii="Arial" w:hAnsi="Arial" w:cs="Arial"/>
          <w:bCs/>
          <w:sz w:val="24"/>
          <w:szCs w:val="24"/>
        </w:rPr>
        <w:t>support</w:t>
      </w:r>
      <w:r w:rsidR="00A2399B">
        <w:rPr>
          <w:rFonts w:ascii="Arial" w:hAnsi="Arial" w:cs="Arial"/>
          <w:bCs/>
          <w:sz w:val="24"/>
          <w:szCs w:val="24"/>
        </w:rPr>
        <w:t>ing the JST</w:t>
      </w:r>
      <w:r w:rsidR="003A1D23" w:rsidRPr="00AA2B6C">
        <w:rPr>
          <w:rFonts w:ascii="Arial" w:hAnsi="Arial" w:cs="Arial"/>
          <w:bCs/>
          <w:sz w:val="24"/>
          <w:szCs w:val="24"/>
        </w:rPr>
        <w:t xml:space="preserve"> service that is </w:t>
      </w:r>
      <w:r w:rsidR="003A1D23" w:rsidRPr="00AA2B6C">
        <w:rPr>
          <w:rFonts w:ascii="Arial" w:hAnsi="Arial" w:cs="Arial"/>
          <w:sz w:val="24"/>
          <w:szCs w:val="24"/>
        </w:rPr>
        <w:t xml:space="preserve">transformational, intensive, </w:t>
      </w:r>
      <w:r w:rsidR="00A2399B">
        <w:rPr>
          <w:rFonts w:ascii="Arial" w:hAnsi="Arial" w:cs="Arial"/>
          <w:sz w:val="24"/>
          <w:szCs w:val="24"/>
        </w:rPr>
        <w:t>person-centred</w:t>
      </w:r>
      <w:r w:rsidRPr="00AA2B6C">
        <w:rPr>
          <w:rFonts w:ascii="Arial" w:hAnsi="Arial" w:cs="Arial"/>
          <w:sz w:val="24"/>
          <w:szCs w:val="24"/>
        </w:rPr>
        <w:t>,</w:t>
      </w:r>
      <w:r w:rsidR="003A1D23" w:rsidRPr="00AA2B6C">
        <w:rPr>
          <w:rFonts w:ascii="Arial" w:hAnsi="Arial" w:cs="Arial"/>
          <w:sz w:val="24"/>
          <w:szCs w:val="24"/>
        </w:rPr>
        <w:t xml:space="preserve"> and </w:t>
      </w:r>
      <w:r w:rsidR="00A2399B">
        <w:rPr>
          <w:rFonts w:ascii="Arial" w:hAnsi="Arial" w:cs="Arial"/>
          <w:sz w:val="24"/>
          <w:szCs w:val="24"/>
        </w:rPr>
        <w:t>solution-focused</w:t>
      </w:r>
      <w:r w:rsidR="003A1D23" w:rsidRPr="00AA2B6C">
        <w:rPr>
          <w:rFonts w:ascii="Arial" w:hAnsi="Arial" w:cs="Arial"/>
          <w:sz w:val="24"/>
          <w:szCs w:val="24"/>
        </w:rPr>
        <w:t xml:space="preserve"> </w:t>
      </w:r>
    </w:p>
    <w:p w14:paraId="2894B3D3" w14:textId="7F3F0003" w:rsidR="00741EA4" w:rsidRPr="00AA2B6C" w:rsidRDefault="00A41BC2" w:rsidP="003A1D2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Supporting</w:t>
      </w:r>
      <w:r w:rsidR="005252AA">
        <w:rPr>
          <w:rFonts w:ascii="Arial" w:hAnsi="Arial" w:cs="Arial"/>
          <w:bCs/>
          <w:sz w:val="24"/>
          <w:szCs w:val="24"/>
        </w:rPr>
        <w:t xml:space="preserve"> </w:t>
      </w:r>
      <w:r w:rsidR="00696501">
        <w:rPr>
          <w:rFonts w:ascii="Arial" w:hAnsi="Arial" w:cs="Arial"/>
          <w:bCs/>
          <w:sz w:val="24"/>
          <w:szCs w:val="24"/>
        </w:rPr>
        <w:t>adults in overcoming</w:t>
      </w:r>
      <w:r w:rsidR="003A1D23" w:rsidRPr="00AA2B6C">
        <w:rPr>
          <w:rFonts w:ascii="Arial" w:hAnsi="Arial" w:cs="Arial"/>
          <w:bCs/>
          <w:sz w:val="24"/>
          <w:szCs w:val="24"/>
        </w:rPr>
        <w:t xml:space="preserve"> their barriers and progress, moving closer to the labour market or into sustained employment.</w:t>
      </w:r>
      <w:r w:rsidR="003A1D23" w:rsidRPr="00AA2B6C">
        <w:rPr>
          <w:rFonts w:ascii="Arial" w:hAnsi="Arial" w:cs="Arial"/>
          <w:sz w:val="24"/>
          <w:szCs w:val="24"/>
        </w:rPr>
        <w:t xml:space="preserve"> </w:t>
      </w:r>
    </w:p>
    <w:p w14:paraId="2894B3D4" w14:textId="6A733195" w:rsidR="00E02086" w:rsidRDefault="00E02086" w:rsidP="00515AED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Ideally</w:t>
      </w:r>
      <w:r w:rsidR="00A2399B">
        <w:rPr>
          <w:rFonts w:ascii="Arial" w:hAnsi="Arial" w:cs="Arial"/>
          <w:bCs/>
          <w:sz w:val="24"/>
          <w:szCs w:val="24"/>
        </w:rPr>
        <w:t>,</w:t>
      </w:r>
      <w:r w:rsidRPr="00AA2B6C">
        <w:rPr>
          <w:rFonts w:ascii="Arial" w:hAnsi="Arial" w:cs="Arial"/>
          <w:bCs/>
          <w:sz w:val="24"/>
          <w:szCs w:val="24"/>
        </w:rPr>
        <w:t xml:space="preserve"> you will have </w:t>
      </w:r>
      <w:r w:rsidR="00A2399B">
        <w:rPr>
          <w:rFonts w:ascii="Arial" w:hAnsi="Arial" w:cs="Arial"/>
          <w:bCs/>
          <w:sz w:val="24"/>
          <w:szCs w:val="24"/>
        </w:rPr>
        <w:t xml:space="preserve">a </w:t>
      </w:r>
      <w:r w:rsidRPr="00AA2B6C">
        <w:rPr>
          <w:rFonts w:ascii="Arial" w:hAnsi="Arial" w:cs="Arial"/>
          <w:bCs/>
          <w:sz w:val="24"/>
          <w:szCs w:val="24"/>
        </w:rPr>
        <w:t xml:space="preserve">‘lived’ experience of one of the thematic areas. </w:t>
      </w:r>
    </w:p>
    <w:p w14:paraId="370829BA" w14:textId="7032BB84" w:rsidR="008B5D05" w:rsidRDefault="008B5D05" w:rsidP="00515AED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Understanding of stacked health inequalities, mental and physical health, poverty, distress and suffering </w:t>
      </w:r>
    </w:p>
    <w:p w14:paraId="14D4EC14" w14:textId="25FE77F9" w:rsidR="008B5D05" w:rsidRPr="00AA2B6C" w:rsidRDefault="008B5D05" w:rsidP="00515AED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Experience working with people who have faced inequalities </w:t>
      </w:r>
    </w:p>
    <w:p w14:paraId="2894B3D5" w14:textId="77777777" w:rsidR="007B02DF" w:rsidRPr="00AA2B6C" w:rsidRDefault="007B02DF" w:rsidP="00E0208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894B3D6" w14:textId="3F8DDA39" w:rsidR="00E02086" w:rsidRPr="00AA2B6C" w:rsidRDefault="00E02086" w:rsidP="00E0208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A2B6C">
        <w:rPr>
          <w:rFonts w:ascii="Arial" w:hAnsi="Arial" w:cs="Arial"/>
          <w:b/>
          <w:bCs/>
          <w:sz w:val="24"/>
          <w:szCs w:val="24"/>
        </w:rPr>
        <w:t xml:space="preserve">Skills, </w:t>
      </w:r>
      <w:r w:rsidR="005252AA">
        <w:rPr>
          <w:rFonts w:ascii="Arial" w:hAnsi="Arial" w:cs="Arial"/>
          <w:b/>
          <w:bCs/>
          <w:sz w:val="24"/>
          <w:szCs w:val="24"/>
        </w:rPr>
        <w:t>K</w:t>
      </w:r>
      <w:r w:rsidRPr="00AA2B6C">
        <w:rPr>
          <w:rFonts w:ascii="Arial" w:hAnsi="Arial" w:cs="Arial"/>
          <w:b/>
          <w:bCs/>
          <w:sz w:val="24"/>
          <w:szCs w:val="24"/>
        </w:rPr>
        <w:t>nowledge and Experience</w:t>
      </w:r>
      <w:r w:rsidR="00952C83">
        <w:rPr>
          <w:rFonts w:ascii="Arial" w:hAnsi="Arial" w:cs="Arial"/>
          <w:b/>
          <w:bCs/>
          <w:sz w:val="24"/>
          <w:szCs w:val="24"/>
        </w:rPr>
        <w:t xml:space="preserve"> Essential </w:t>
      </w:r>
    </w:p>
    <w:p w14:paraId="2894B3D7" w14:textId="06F490E0" w:rsidR="00E02086" w:rsidRPr="00AA2B6C" w:rsidRDefault="00E02086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Demonstrable substantial experience </w:t>
      </w:r>
      <w:r w:rsidR="008B5D05">
        <w:rPr>
          <w:rFonts w:ascii="Arial" w:hAnsi="Arial" w:cs="Arial"/>
          <w:bCs/>
          <w:sz w:val="24"/>
          <w:szCs w:val="24"/>
        </w:rPr>
        <w:t>in</w:t>
      </w:r>
      <w:r w:rsidRPr="00AA2B6C">
        <w:rPr>
          <w:rFonts w:ascii="Arial" w:hAnsi="Arial" w:cs="Arial"/>
          <w:bCs/>
          <w:sz w:val="24"/>
          <w:szCs w:val="24"/>
        </w:rPr>
        <w:t xml:space="preserve"> working with cha</w:t>
      </w:r>
      <w:r w:rsidR="00E67117" w:rsidRPr="00AA2B6C">
        <w:rPr>
          <w:rFonts w:ascii="Arial" w:hAnsi="Arial" w:cs="Arial"/>
          <w:bCs/>
          <w:sz w:val="24"/>
          <w:szCs w:val="24"/>
        </w:rPr>
        <w:t>llenging and vulnerable groups,</w:t>
      </w:r>
      <w:r w:rsidR="005657AD" w:rsidRPr="00AA2B6C">
        <w:rPr>
          <w:rFonts w:ascii="Arial" w:hAnsi="Arial" w:cs="Arial"/>
          <w:bCs/>
          <w:sz w:val="24"/>
          <w:szCs w:val="24"/>
        </w:rPr>
        <w:t xml:space="preserve"> particularly around</w:t>
      </w:r>
      <w:r w:rsidR="00952C83">
        <w:rPr>
          <w:rFonts w:ascii="Arial" w:hAnsi="Arial" w:cs="Arial"/>
          <w:bCs/>
          <w:sz w:val="24"/>
          <w:szCs w:val="24"/>
        </w:rPr>
        <w:t xml:space="preserve"> reaching life potential and</w:t>
      </w:r>
      <w:r w:rsidR="005657AD" w:rsidRPr="00AA2B6C">
        <w:rPr>
          <w:rFonts w:ascii="Arial" w:hAnsi="Arial" w:cs="Arial"/>
          <w:bCs/>
          <w:sz w:val="24"/>
          <w:szCs w:val="24"/>
        </w:rPr>
        <w:t xml:space="preserve"> entry to </w:t>
      </w:r>
      <w:r w:rsidR="00952C83">
        <w:rPr>
          <w:rFonts w:ascii="Arial" w:hAnsi="Arial" w:cs="Arial"/>
          <w:bCs/>
          <w:sz w:val="24"/>
          <w:szCs w:val="24"/>
        </w:rPr>
        <w:t xml:space="preserve">training &amp; </w:t>
      </w:r>
      <w:r w:rsidR="005657AD" w:rsidRPr="00AA2B6C">
        <w:rPr>
          <w:rFonts w:ascii="Arial" w:hAnsi="Arial" w:cs="Arial"/>
          <w:bCs/>
          <w:sz w:val="24"/>
          <w:szCs w:val="24"/>
        </w:rPr>
        <w:t>employment</w:t>
      </w:r>
    </w:p>
    <w:p w14:paraId="2894B3D8" w14:textId="7699F547" w:rsidR="00E02086" w:rsidRPr="00AA2B6C" w:rsidRDefault="00E02086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Ability to engage, develop and bui</w:t>
      </w:r>
      <w:r w:rsidR="00815AC6" w:rsidRPr="00AA2B6C">
        <w:rPr>
          <w:rFonts w:ascii="Arial" w:hAnsi="Arial" w:cs="Arial"/>
          <w:bCs/>
          <w:sz w:val="24"/>
          <w:szCs w:val="24"/>
        </w:rPr>
        <w:t>ld relationships with</w:t>
      </w:r>
      <w:r w:rsidR="00952C83">
        <w:rPr>
          <w:rFonts w:ascii="Arial" w:hAnsi="Arial" w:cs="Arial"/>
          <w:bCs/>
          <w:sz w:val="24"/>
          <w:szCs w:val="24"/>
        </w:rPr>
        <w:t xml:space="preserve"> </w:t>
      </w:r>
      <w:r w:rsidR="008B5D05">
        <w:rPr>
          <w:rFonts w:ascii="Arial" w:hAnsi="Arial" w:cs="Arial"/>
          <w:bCs/>
          <w:sz w:val="24"/>
          <w:szCs w:val="24"/>
        </w:rPr>
        <w:t>adults</w:t>
      </w:r>
      <w:r w:rsidRPr="00AA2B6C">
        <w:rPr>
          <w:rFonts w:ascii="Arial" w:hAnsi="Arial" w:cs="Arial"/>
          <w:bCs/>
          <w:sz w:val="24"/>
          <w:szCs w:val="24"/>
        </w:rPr>
        <w:t xml:space="preserve"> from thematic groups</w:t>
      </w:r>
      <w:r w:rsidR="005657AD" w:rsidRPr="00AA2B6C">
        <w:rPr>
          <w:rFonts w:ascii="Arial" w:hAnsi="Arial" w:cs="Arial"/>
          <w:bCs/>
          <w:sz w:val="24"/>
          <w:szCs w:val="24"/>
        </w:rPr>
        <w:t xml:space="preserve"> </w:t>
      </w:r>
    </w:p>
    <w:p w14:paraId="2894B3D9" w14:textId="2C07A8F4" w:rsidR="00E02086" w:rsidRPr="00AA2B6C" w:rsidRDefault="00E02086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Ability to develop and maintain through direct </w:t>
      </w:r>
      <w:r w:rsidR="00A2399B">
        <w:rPr>
          <w:rFonts w:ascii="Arial" w:hAnsi="Arial" w:cs="Arial"/>
          <w:bCs/>
          <w:sz w:val="24"/>
          <w:szCs w:val="24"/>
        </w:rPr>
        <w:t>face-to-face</w:t>
      </w:r>
      <w:r w:rsidRPr="00AA2B6C">
        <w:rPr>
          <w:rFonts w:ascii="Arial" w:hAnsi="Arial" w:cs="Arial"/>
          <w:bCs/>
          <w:sz w:val="24"/>
          <w:szCs w:val="24"/>
        </w:rPr>
        <w:t xml:space="preserve"> work with individuals a programme which reflects the expressed needs and enthusiasm of the individual</w:t>
      </w:r>
    </w:p>
    <w:p w14:paraId="2894B3DA" w14:textId="5244A00D" w:rsidR="00E02086" w:rsidRPr="00A2399B" w:rsidRDefault="00E02086" w:rsidP="00A2399B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Experience </w:t>
      </w:r>
      <w:r w:rsidR="00A2399B">
        <w:rPr>
          <w:rFonts w:ascii="Arial" w:hAnsi="Arial" w:cs="Arial"/>
          <w:bCs/>
          <w:sz w:val="24"/>
          <w:szCs w:val="24"/>
        </w:rPr>
        <w:t>in</w:t>
      </w:r>
      <w:r w:rsidRPr="00AA2B6C">
        <w:rPr>
          <w:rFonts w:ascii="Arial" w:hAnsi="Arial" w:cs="Arial"/>
          <w:bCs/>
          <w:sz w:val="24"/>
          <w:szCs w:val="24"/>
        </w:rPr>
        <w:t xml:space="preserve"> undertaking intensive </w:t>
      </w:r>
      <w:r w:rsidR="005657AD" w:rsidRPr="00AA2B6C">
        <w:rPr>
          <w:rFonts w:ascii="Arial" w:hAnsi="Arial" w:cs="Arial"/>
          <w:bCs/>
          <w:sz w:val="24"/>
          <w:szCs w:val="24"/>
        </w:rPr>
        <w:t xml:space="preserve">work with </w:t>
      </w:r>
      <w:r w:rsidR="00A2399B">
        <w:rPr>
          <w:rFonts w:ascii="Arial" w:hAnsi="Arial" w:cs="Arial"/>
          <w:bCs/>
          <w:sz w:val="24"/>
          <w:szCs w:val="24"/>
        </w:rPr>
        <w:t xml:space="preserve">adults </w:t>
      </w:r>
      <w:r w:rsidRPr="00A2399B">
        <w:rPr>
          <w:rFonts w:ascii="Arial" w:hAnsi="Arial" w:cs="Arial"/>
          <w:bCs/>
          <w:sz w:val="24"/>
          <w:szCs w:val="24"/>
        </w:rPr>
        <w:t xml:space="preserve">that is solution and </w:t>
      </w:r>
      <w:r w:rsidR="00A2399B" w:rsidRPr="00A2399B">
        <w:rPr>
          <w:rFonts w:ascii="Arial" w:hAnsi="Arial" w:cs="Arial"/>
          <w:bCs/>
          <w:sz w:val="24"/>
          <w:szCs w:val="24"/>
        </w:rPr>
        <w:t>outcome-focused</w:t>
      </w:r>
      <w:r w:rsidRPr="00A2399B">
        <w:rPr>
          <w:rFonts w:ascii="Arial" w:hAnsi="Arial" w:cs="Arial"/>
          <w:bCs/>
          <w:sz w:val="24"/>
          <w:szCs w:val="24"/>
        </w:rPr>
        <w:t xml:space="preserve"> </w:t>
      </w:r>
    </w:p>
    <w:p w14:paraId="2894B3DB" w14:textId="77777777" w:rsidR="0027688A" w:rsidRPr="00AA2B6C" w:rsidRDefault="0027688A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Experience of multi-agency working and how to maintain effective professional relationships</w:t>
      </w:r>
    </w:p>
    <w:p w14:paraId="2894B3DD" w14:textId="77777777" w:rsidR="00E02086" w:rsidRPr="00AA2B6C" w:rsidRDefault="00E02086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lastRenderedPageBreak/>
        <w:t>Ability to facilitate the personal, social and educational development of individuals</w:t>
      </w:r>
    </w:p>
    <w:p w14:paraId="2894B3DE" w14:textId="77777777" w:rsidR="00E02086" w:rsidRPr="00AA2B6C" w:rsidRDefault="00E02086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Ability to organise and deliver to small groups</w:t>
      </w:r>
    </w:p>
    <w:p w14:paraId="2894B3E0" w14:textId="62DD5B9F" w:rsidR="0027688A" w:rsidRPr="008B5D05" w:rsidRDefault="0027688A" w:rsidP="008B5D05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Knowledge of existing Entry into Employment support services</w:t>
      </w:r>
      <w:r w:rsidR="008B5D05">
        <w:rPr>
          <w:rFonts w:ascii="Arial" w:hAnsi="Arial" w:cs="Arial"/>
          <w:bCs/>
          <w:sz w:val="24"/>
          <w:szCs w:val="24"/>
        </w:rPr>
        <w:t>,</w:t>
      </w:r>
      <w:r w:rsidRPr="008B5D05">
        <w:rPr>
          <w:rFonts w:ascii="Arial" w:hAnsi="Arial" w:cs="Arial"/>
          <w:bCs/>
          <w:sz w:val="24"/>
          <w:szCs w:val="24"/>
        </w:rPr>
        <w:t xml:space="preserve"> including existing training and skills provision</w:t>
      </w:r>
    </w:p>
    <w:p w14:paraId="2894B3E1" w14:textId="77AC41B5" w:rsidR="00E02086" w:rsidRPr="00AA2B6C" w:rsidRDefault="00E02086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Demonstrable experience </w:t>
      </w:r>
      <w:r w:rsidR="008B5D05">
        <w:rPr>
          <w:rFonts w:ascii="Arial" w:hAnsi="Arial" w:cs="Arial"/>
          <w:bCs/>
          <w:sz w:val="24"/>
          <w:szCs w:val="24"/>
        </w:rPr>
        <w:t>in</w:t>
      </w:r>
      <w:r w:rsidRPr="00AA2B6C">
        <w:rPr>
          <w:rFonts w:ascii="Arial" w:hAnsi="Arial" w:cs="Arial"/>
          <w:bCs/>
          <w:sz w:val="24"/>
          <w:szCs w:val="24"/>
        </w:rPr>
        <w:t xml:space="preserve"> relationship building with a range of partner organisations</w:t>
      </w:r>
    </w:p>
    <w:p w14:paraId="2894B3E2" w14:textId="77777777" w:rsidR="00E02086" w:rsidRPr="00AA2B6C" w:rsidRDefault="00E02086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An understanding of the voluntary and community sector and its key drivers</w:t>
      </w:r>
    </w:p>
    <w:p w14:paraId="2894B3E3" w14:textId="09AD7978" w:rsidR="00E02086" w:rsidRPr="00AA2B6C" w:rsidRDefault="00E02086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Experience </w:t>
      </w:r>
      <w:r w:rsidR="008B5D05">
        <w:rPr>
          <w:rFonts w:ascii="Arial" w:hAnsi="Arial" w:cs="Arial"/>
          <w:bCs/>
          <w:sz w:val="24"/>
          <w:szCs w:val="24"/>
        </w:rPr>
        <w:t>in</w:t>
      </w:r>
      <w:r w:rsidRPr="00AA2B6C">
        <w:rPr>
          <w:rFonts w:ascii="Arial" w:hAnsi="Arial" w:cs="Arial"/>
          <w:bCs/>
          <w:sz w:val="24"/>
          <w:szCs w:val="24"/>
        </w:rPr>
        <w:t xml:space="preserve"> </w:t>
      </w:r>
      <w:r w:rsidR="008B5D05">
        <w:rPr>
          <w:rFonts w:ascii="Arial" w:hAnsi="Arial" w:cs="Arial"/>
          <w:bCs/>
          <w:sz w:val="24"/>
          <w:szCs w:val="24"/>
        </w:rPr>
        <w:t>working with people</w:t>
      </w:r>
      <w:r w:rsidR="00952C83">
        <w:rPr>
          <w:rFonts w:ascii="Arial" w:hAnsi="Arial" w:cs="Arial"/>
          <w:bCs/>
          <w:sz w:val="24"/>
          <w:szCs w:val="24"/>
        </w:rPr>
        <w:t xml:space="preserve"> </w:t>
      </w:r>
    </w:p>
    <w:p w14:paraId="2894B3E4" w14:textId="5D969F06" w:rsidR="00E02086" w:rsidRPr="00AA2B6C" w:rsidRDefault="00E02086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Experience </w:t>
      </w:r>
      <w:r w:rsidR="00696501">
        <w:rPr>
          <w:rFonts w:ascii="Arial" w:hAnsi="Arial" w:cs="Arial"/>
          <w:bCs/>
          <w:sz w:val="24"/>
          <w:szCs w:val="24"/>
        </w:rPr>
        <w:t>in</w:t>
      </w:r>
      <w:r w:rsidRPr="00AA2B6C">
        <w:rPr>
          <w:rFonts w:ascii="Arial" w:hAnsi="Arial" w:cs="Arial"/>
          <w:bCs/>
          <w:sz w:val="24"/>
          <w:szCs w:val="24"/>
        </w:rPr>
        <w:t xml:space="preserve"> negotiating goals and achievement strategies with individuals </w:t>
      </w:r>
    </w:p>
    <w:p w14:paraId="2894B3E5" w14:textId="77777777" w:rsidR="00E02086" w:rsidRPr="00AA2B6C" w:rsidRDefault="00E02086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Knowledge of legal, financial and personal welfare issues and regulations relevant to our thematic groups/individuals </w:t>
      </w:r>
    </w:p>
    <w:p w14:paraId="2894B3E6" w14:textId="28704C87" w:rsidR="00E02086" w:rsidRPr="00AA2B6C" w:rsidRDefault="00E02086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Experience </w:t>
      </w:r>
      <w:r w:rsidR="008B5D05">
        <w:rPr>
          <w:rFonts w:ascii="Arial" w:hAnsi="Arial" w:cs="Arial"/>
          <w:bCs/>
          <w:sz w:val="24"/>
          <w:szCs w:val="24"/>
        </w:rPr>
        <w:t>in</w:t>
      </w:r>
      <w:r w:rsidRPr="00AA2B6C">
        <w:rPr>
          <w:rFonts w:ascii="Arial" w:hAnsi="Arial" w:cs="Arial"/>
          <w:bCs/>
          <w:sz w:val="24"/>
          <w:szCs w:val="24"/>
        </w:rPr>
        <w:t xml:space="preserve"> delivering against targets</w:t>
      </w:r>
    </w:p>
    <w:p w14:paraId="2894B3E7" w14:textId="3D996917" w:rsidR="00E02086" w:rsidRPr="00AA2B6C" w:rsidRDefault="00E02086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Computer literate</w:t>
      </w:r>
      <w:r w:rsidR="008B5D05">
        <w:rPr>
          <w:rFonts w:ascii="Arial" w:hAnsi="Arial" w:cs="Arial"/>
          <w:bCs/>
          <w:sz w:val="24"/>
          <w:szCs w:val="24"/>
        </w:rPr>
        <w:t>,</w:t>
      </w:r>
      <w:r w:rsidRPr="00AA2B6C">
        <w:rPr>
          <w:rFonts w:ascii="Arial" w:hAnsi="Arial" w:cs="Arial"/>
          <w:bCs/>
          <w:sz w:val="24"/>
          <w:szCs w:val="24"/>
        </w:rPr>
        <w:t xml:space="preserve"> including databases, Microsoft </w:t>
      </w:r>
      <w:r w:rsidR="008B5D05">
        <w:rPr>
          <w:rFonts w:ascii="Arial" w:hAnsi="Arial" w:cs="Arial"/>
          <w:bCs/>
          <w:sz w:val="24"/>
          <w:szCs w:val="24"/>
        </w:rPr>
        <w:t>Office,</w:t>
      </w:r>
      <w:r w:rsidRPr="00AA2B6C">
        <w:rPr>
          <w:rFonts w:ascii="Arial" w:hAnsi="Arial" w:cs="Arial"/>
          <w:bCs/>
          <w:sz w:val="24"/>
          <w:szCs w:val="24"/>
        </w:rPr>
        <w:t xml:space="preserve"> and Word </w:t>
      </w:r>
    </w:p>
    <w:p w14:paraId="2894B3E8" w14:textId="316C3252" w:rsidR="0027688A" w:rsidRPr="00AA2B6C" w:rsidRDefault="0027688A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Ability and experience </w:t>
      </w:r>
      <w:r w:rsidR="008B5D05">
        <w:rPr>
          <w:rFonts w:ascii="Arial" w:hAnsi="Arial" w:cs="Arial"/>
          <w:bCs/>
          <w:sz w:val="24"/>
          <w:szCs w:val="24"/>
        </w:rPr>
        <w:t>in</w:t>
      </w:r>
      <w:r w:rsidRPr="00AA2B6C">
        <w:rPr>
          <w:rFonts w:ascii="Arial" w:hAnsi="Arial" w:cs="Arial"/>
          <w:bCs/>
          <w:sz w:val="24"/>
          <w:szCs w:val="24"/>
        </w:rPr>
        <w:t xml:space="preserve"> keeping accurate and timely client records</w:t>
      </w:r>
      <w:r w:rsidR="00815AC6" w:rsidRPr="00AA2B6C">
        <w:rPr>
          <w:rFonts w:ascii="Arial" w:hAnsi="Arial" w:cs="Arial"/>
          <w:bCs/>
          <w:sz w:val="24"/>
          <w:szCs w:val="24"/>
        </w:rPr>
        <w:t xml:space="preserve"> in line with </w:t>
      </w:r>
      <w:r w:rsidR="00952C83">
        <w:rPr>
          <w:rFonts w:ascii="Arial" w:hAnsi="Arial" w:cs="Arial"/>
          <w:bCs/>
          <w:sz w:val="24"/>
          <w:szCs w:val="24"/>
        </w:rPr>
        <w:t>funding requirements</w:t>
      </w:r>
    </w:p>
    <w:p w14:paraId="2894B3E9" w14:textId="0A900350" w:rsidR="0027688A" w:rsidRPr="00AA2B6C" w:rsidRDefault="0027688A" w:rsidP="00E02086">
      <w:pPr>
        <w:numPr>
          <w:ilvl w:val="0"/>
          <w:numId w:val="2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Working knowledge of confidentiality</w:t>
      </w:r>
      <w:r w:rsidR="00952C83">
        <w:rPr>
          <w:rFonts w:ascii="Arial" w:hAnsi="Arial" w:cs="Arial"/>
          <w:bCs/>
          <w:sz w:val="24"/>
          <w:szCs w:val="24"/>
        </w:rPr>
        <w:t xml:space="preserve">, GDPR and </w:t>
      </w:r>
      <w:r w:rsidR="008B5D05">
        <w:rPr>
          <w:rFonts w:ascii="Arial" w:hAnsi="Arial" w:cs="Arial"/>
          <w:bCs/>
          <w:sz w:val="24"/>
          <w:szCs w:val="24"/>
        </w:rPr>
        <w:t>Data Protection Act</w:t>
      </w:r>
      <w:r w:rsidR="00952C83">
        <w:rPr>
          <w:rFonts w:ascii="Arial" w:hAnsi="Arial" w:cs="Arial"/>
          <w:bCs/>
          <w:sz w:val="24"/>
          <w:szCs w:val="24"/>
        </w:rPr>
        <w:t xml:space="preserve"> 2018</w:t>
      </w:r>
    </w:p>
    <w:p w14:paraId="2894B3EA" w14:textId="77777777" w:rsidR="00E02086" w:rsidRPr="00AA2B6C" w:rsidRDefault="00E02086" w:rsidP="00E0208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894B3EB" w14:textId="032DCAAF" w:rsidR="00E02086" w:rsidRDefault="00E02086" w:rsidP="00E0208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A2B6C">
        <w:rPr>
          <w:rFonts w:ascii="Arial" w:hAnsi="Arial" w:cs="Arial"/>
          <w:b/>
          <w:bCs/>
          <w:sz w:val="24"/>
          <w:szCs w:val="24"/>
        </w:rPr>
        <w:t>Personal Attributes</w:t>
      </w:r>
      <w:r w:rsidR="00952C83">
        <w:rPr>
          <w:rFonts w:ascii="Arial" w:hAnsi="Arial" w:cs="Arial"/>
          <w:b/>
          <w:bCs/>
          <w:sz w:val="24"/>
          <w:szCs w:val="24"/>
        </w:rPr>
        <w:t xml:space="preserve"> Essential </w:t>
      </w:r>
    </w:p>
    <w:p w14:paraId="6A97F6A1" w14:textId="77777777" w:rsidR="008B5D05" w:rsidRPr="00AA2B6C" w:rsidRDefault="008B5D05" w:rsidP="00E0208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894B3EC" w14:textId="2E818882" w:rsidR="00E02086" w:rsidRPr="00AA2B6C" w:rsidRDefault="00815AC6" w:rsidP="00E02086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A clear commitment to </w:t>
      </w:r>
      <w:r w:rsidR="00E02086" w:rsidRPr="00AA2B6C">
        <w:rPr>
          <w:rFonts w:ascii="Arial" w:hAnsi="Arial" w:cs="Arial"/>
          <w:bCs/>
          <w:sz w:val="24"/>
          <w:szCs w:val="24"/>
        </w:rPr>
        <w:t>“experts by experience”</w:t>
      </w:r>
    </w:p>
    <w:p w14:paraId="2894B3ED" w14:textId="77777777" w:rsidR="00E02086" w:rsidRDefault="00E02086" w:rsidP="00E02086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Solution and improvement focused </w:t>
      </w:r>
    </w:p>
    <w:p w14:paraId="141B753C" w14:textId="7F08437B" w:rsidR="00196E58" w:rsidRPr="00AA2B6C" w:rsidRDefault="00196E58" w:rsidP="00E02086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Level 2 Safeguarding Training </w:t>
      </w:r>
    </w:p>
    <w:p w14:paraId="2894B3EE" w14:textId="71721F87" w:rsidR="00E02086" w:rsidRPr="00AA2B6C" w:rsidRDefault="00E02086" w:rsidP="00E02086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A willing and active listener</w:t>
      </w:r>
      <w:r w:rsidR="00952C83">
        <w:rPr>
          <w:rFonts w:ascii="Arial" w:hAnsi="Arial" w:cs="Arial"/>
          <w:bCs/>
          <w:sz w:val="24"/>
          <w:szCs w:val="24"/>
        </w:rPr>
        <w:t xml:space="preserve"> with excellent communication skills</w:t>
      </w:r>
    </w:p>
    <w:p w14:paraId="2894B3EF" w14:textId="77777777" w:rsidR="00E02086" w:rsidRPr="00AA2B6C" w:rsidRDefault="00E02086" w:rsidP="00E02086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>A participatory style of working</w:t>
      </w:r>
    </w:p>
    <w:p w14:paraId="2894B3F0" w14:textId="77777777" w:rsidR="00E02086" w:rsidRPr="00AA2B6C" w:rsidRDefault="00E02086" w:rsidP="00E02086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Patient and flexible with an ability to encourage and support</w:t>
      </w:r>
    </w:p>
    <w:p w14:paraId="2894B3F1" w14:textId="2FD7DF22" w:rsidR="00E02086" w:rsidRPr="00AA2B6C" w:rsidRDefault="00E02086" w:rsidP="00E02086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Ability to build confidence, </w:t>
      </w:r>
      <w:r w:rsidR="008B5D05" w:rsidRPr="00AA2B6C">
        <w:rPr>
          <w:rFonts w:ascii="Arial" w:hAnsi="Arial" w:cs="Arial"/>
          <w:bCs/>
          <w:sz w:val="24"/>
          <w:szCs w:val="24"/>
        </w:rPr>
        <w:t>motivation,</w:t>
      </w:r>
      <w:r w:rsidRPr="00AA2B6C">
        <w:rPr>
          <w:rFonts w:ascii="Arial" w:hAnsi="Arial" w:cs="Arial"/>
          <w:bCs/>
          <w:sz w:val="24"/>
          <w:szCs w:val="24"/>
        </w:rPr>
        <w:t xml:space="preserve"> and optimism in an individual</w:t>
      </w:r>
    </w:p>
    <w:p w14:paraId="2894B3F2" w14:textId="77777777" w:rsidR="00E02086" w:rsidRPr="00AA2B6C" w:rsidRDefault="00E02086" w:rsidP="00E02086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A strong commitment to collaborative working</w:t>
      </w:r>
    </w:p>
    <w:p w14:paraId="2894B3F3" w14:textId="5C7A2A06" w:rsidR="00E02086" w:rsidRPr="00AA2B6C" w:rsidRDefault="00E02086" w:rsidP="00E02086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Ability to prioritise and manage own </w:t>
      </w:r>
      <w:r w:rsidR="00952C83" w:rsidRPr="00AA2B6C">
        <w:rPr>
          <w:rFonts w:ascii="Arial" w:hAnsi="Arial" w:cs="Arial"/>
          <w:bCs/>
          <w:sz w:val="24"/>
          <w:szCs w:val="24"/>
        </w:rPr>
        <w:t>workload</w:t>
      </w:r>
      <w:r w:rsidRPr="00AA2B6C">
        <w:rPr>
          <w:rFonts w:ascii="Arial" w:hAnsi="Arial" w:cs="Arial"/>
          <w:bCs/>
          <w:sz w:val="24"/>
          <w:szCs w:val="24"/>
        </w:rPr>
        <w:t xml:space="preserve"> </w:t>
      </w:r>
    </w:p>
    <w:p w14:paraId="2894B3F4" w14:textId="77777777" w:rsidR="00E02086" w:rsidRPr="00AA2B6C" w:rsidRDefault="00E02086" w:rsidP="00E02086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Ability to negotiate and influence </w:t>
      </w:r>
    </w:p>
    <w:p w14:paraId="2894B3F5" w14:textId="77777777" w:rsidR="00E02086" w:rsidRPr="00AA2B6C" w:rsidRDefault="00E02086" w:rsidP="00E02086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Tolerant and respectful of individual differences</w:t>
      </w:r>
      <w:r w:rsidR="0027688A" w:rsidRPr="00AA2B6C">
        <w:rPr>
          <w:rFonts w:ascii="Arial" w:hAnsi="Arial" w:cs="Arial"/>
          <w:bCs/>
          <w:sz w:val="24"/>
          <w:szCs w:val="24"/>
        </w:rPr>
        <w:t>, non-judgemental</w:t>
      </w:r>
    </w:p>
    <w:p w14:paraId="2894B3F6" w14:textId="77777777" w:rsidR="00E02086" w:rsidRPr="00AA2B6C" w:rsidRDefault="00E02086" w:rsidP="00E02086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Ability to build and maintain effective relationships internally and externally </w:t>
      </w:r>
    </w:p>
    <w:p w14:paraId="2894B3F7" w14:textId="77777777" w:rsidR="00E02086" w:rsidRPr="00AA2B6C" w:rsidRDefault="00E02086" w:rsidP="00E02086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An effective and clear communicator </w:t>
      </w:r>
    </w:p>
    <w:p w14:paraId="2894B3F8" w14:textId="77777777" w:rsidR="00E02086" w:rsidRPr="00AA2B6C" w:rsidRDefault="00E02086" w:rsidP="00E02086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>High level of self-motivation</w:t>
      </w:r>
    </w:p>
    <w:p w14:paraId="2894B3F9" w14:textId="77777777" w:rsidR="00E02086" w:rsidRDefault="00E02086" w:rsidP="00E02086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Ability to work as part of a team </w:t>
      </w:r>
    </w:p>
    <w:p w14:paraId="2E1FED59" w14:textId="441750C1" w:rsidR="00952C83" w:rsidRPr="00952C83" w:rsidRDefault="00952C83" w:rsidP="00952C83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52C83">
        <w:rPr>
          <w:rFonts w:ascii="Arial" w:hAnsi="Arial" w:cs="Arial"/>
          <w:sz w:val="24"/>
          <w:szCs w:val="24"/>
        </w:rPr>
        <w:t xml:space="preserve">Experience </w:t>
      </w:r>
      <w:r w:rsidR="008B5D05">
        <w:rPr>
          <w:rFonts w:ascii="Arial" w:hAnsi="Arial" w:cs="Arial"/>
          <w:sz w:val="24"/>
          <w:szCs w:val="24"/>
        </w:rPr>
        <w:t>in</w:t>
      </w:r>
      <w:r w:rsidRPr="00952C83">
        <w:rPr>
          <w:rFonts w:ascii="Arial" w:hAnsi="Arial" w:cs="Arial"/>
          <w:sz w:val="24"/>
          <w:szCs w:val="24"/>
        </w:rPr>
        <w:t xml:space="preserve"> organising workshops and events online and in person</w:t>
      </w:r>
    </w:p>
    <w:p w14:paraId="19E13E4F" w14:textId="0B4708CE" w:rsidR="00952C83" w:rsidRPr="00952C83" w:rsidRDefault="00952C83" w:rsidP="00952C83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52C83">
        <w:rPr>
          <w:rFonts w:ascii="Arial" w:hAnsi="Arial" w:cs="Arial"/>
          <w:sz w:val="24"/>
          <w:szCs w:val="24"/>
        </w:rPr>
        <w:t xml:space="preserve">Experience </w:t>
      </w:r>
      <w:r w:rsidR="008B5D05">
        <w:rPr>
          <w:rFonts w:ascii="Arial" w:hAnsi="Arial" w:cs="Arial"/>
          <w:sz w:val="24"/>
          <w:szCs w:val="24"/>
        </w:rPr>
        <w:t>in</w:t>
      </w:r>
      <w:r w:rsidRPr="00952C83">
        <w:rPr>
          <w:rFonts w:ascii="Arial" w:hAnsi="Arial" w:cs="Arial"/>
          <w:sz w:val="24"/>
          <w:szCs w:val="24"/>
        </w:rPr>
        <w:t xml:space="preserve"> working with complexity and ambiguity </w:t>
      </w:r>
    </w:p>
    <w:p w14:paraId="4E85C95A" w14:textId="77777777" w:rsidR="00952C83" w:rsidRPr="00952C83" w:rsidRDefault="00952C83" w:rsidP="00952C8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52C83">
        <w:rPr>
          <w:rFonts w:ascii="Arial" w:hAnsi="Arial" w:cs="Arial"/>
          <w:b/>
          <w:bCs/>
          <w:sz w:val="24"/>
          <w:szCs w:val="24"/>
          <w:u w:val="single"/>
        </w:rPr>
        <w:t>Desirable</w:t>
      </w:r>
    </w:p>
    <w:p w14:paraId="7D8A699E" w14:textId="247168D8" w:rsidR="00952C83" w:rsidRPr="00952C83" w:rsidRDefault="00952C83" w:rsidP="00952C83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52C83">
        <w:rPr>
          <w:rFonts w:ascii="Arial" w:hAnsi="Arial" w:cs="Arial"/>
          <w:sz w:val="24"/>
          <w:szCs w:val="24"/>
        </w:rPr>
        <w:t xml:space="preserve">Experience </w:t>
      </w:r>
      <w:r w:rsidR="008B5D05">
        <w:rPr>
          <w:rFonts w:ascii="Arial" w:hAnsi="Arial" w:cs="Arial"/>
          <w:sz w:val="24"/>
          <w:szCs w:val="24"/>
        </w:rPr>
        <w:t>in</w:t>
      </w:r>
      <w:r w:rsidRPr="00952C83">
        <w:rPr>
          <w:rFonts w:ascii="Arial" w:hAnsi="Arial" w:cs="Arial"/>
          <w:sz w:val="24"/>
          <w:szCs w:val="24"/>
        </w:rPr>
        <w:t xml:space="preserve"> interfacing with other</w:t>
      </w:r>
      <w:r w:rsidR="008B5D05">
        <w:rPr>
          <w:rFonts w:ascii="Arial" w:hAnsi="Arial" w:cs="Arial"/>
          <w:sz w:val="24"/>
          <w:szCs w:val="24"/>
        </w:rPr>
        <w:t xml:space="preserve"> a range of other</w:t>
      </w:r>
      <w:r w:rsidRPr="00952C83">
        <w:rPr>
          <w:rFonts w:ascii="Arial" w:hAnsi="Arial" w:cs="Arial"/>
          <w:sz w:val="24"/>
          <w:szCs w:val="24"/>
        </w:rPr>
        <w:t xml:space="preserve"> support agencies </w:t>
      </w:r>
    </w:p>
    <w:p w14:paraId="4202D021" w14:textId="14F7B00A" w:rsidR="00952C83" w:rsidRPr="00952C83" w:rsidRDefault="00952C83" w:rsidP="00952C83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52C83">
        <w:rPr>
          <w:rFonts w:ascii="Arial" w:hAnsi="Arial" w:cs="Arial"/>
          <w:sz w:val="24"/>
          <w:szCs w:val="24"/>
        </w:rPr>
        <w:t xml:space="preserve">Educated to degree or equivalent NVQ Level 3/4 IAG or standard willingness to train or equivalent by experience. </w:t>
      </w:r>
    </w:p>
    <w:p w14:paraId="00F7540A" w14:textId="77777777" w:rsidR="00952C83" w:rsidRPr="00952C83" w:rsidRDefault="00952C83" w:rsidP="00952C83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52C83">
        <w:rPr>
          <w:rFonts w:ascii="Arial" w:hAnsi="Arial" w:cs="Arial"/>
          <w:sz w:val="24"/>
          <w:szCs w:val="24"/>
        </w:rPr>
        <w:t xml:space="preserve">Car driver with access to own vehicle </w:t>
      </w:r>
    </w:p>
    <w:p w14:paraId="2B5FB324" w14:textId="77777777" w:rsidR="00952C83" w:rsidRPr="00696501" w:rsidRDefault="00952C83" w:rsidP="00952C83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52C83">
        <w:rPr>
          <w:rFonts w:ascii="Arial" w:hAnsi="Arial" w:cs="Arial"/>
          <w:sz w:val="24"/>
          <w:szCs w:val="24"/>
        </w:rPr>
        <w:t>Working within a charity or social enterprise (desirable)</w:t>
      </w:r>
    </w:p>
    <w:p w14:paraId="0F588006" w14:textId="3677EB02" w:rsidR="00696501" w:rsidRPr="00952C83" w:rsidRDefault="00696501" w:rsidP="00952C83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Excellent knowledge of the Walsall area</w:t>
      </w:r>
    </w:p>
    <w:p w14:paraId="116825B4" w14:textId="3F29790A" w:rsidR="00952C83" w:rsidRPr="00952C83" w:rsidRDefault="00952C83" w:rsidP="00952C83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52C83">
        <w:rPr>
          <w:rFonts w:ascii="Arial" w:hAnsi="Arial" w:cs="Arial"/>
          <w:sz w:val="24"/>
          <w:szCs w:val="24"/>
        </w:rPr>
        <w:t>Good Leadership skills and experience of working with volunteers with the ability to help others develop their leadership skills</w:t>
      </w:r>
    </w:p>
    <w:p w14:paraId="637B1D27" w14:textId="77777777" w:rsidR="00952C83" w:rsidRPr="00952C83" w:rsidRDefault="00952C83" w:rsidP="00952C83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52C83">
        <w:rPr>
          <w:rFonts w:ascii="Arial" w:hAnsi="Arial" w:cs="Arial"/>
          <w:bCs/>
          <w:sz w:val="24"/>
          <w:szCs w:val="24"/>
        </w:rPr>
        <w:t xml:space="preserve">Networking and influencing skills to find additional resources for the community </w:t>
      </w:r>
    </w:p>
    <w:p w14:paraId="11DCE6F2" w14:textId="7E939E74" w:rsidR="00952C83" w:rsidRDefault="00952C83" w:rsidP="00864C87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B5D05">
        <w:rPr>
          <w:rFonts w:ascii="Arial" w:hAnsi="Arial" w:cs="Arial"/>
          <w:bCs/>
          <w:sz w:val="24"/>
          <w:szCs w:val="24"/>
        </w:rPr>
        <w:t xml:space="preserve">Experience </w:t>
      </w:r>
      <w:r w:rsidR="008B5D05" w:rsidRPr="008B5D05">
        <w:rPr>
          <w:rFonts w:ascii="Arial" w:hAnsi="Arial" w:cs="Arial"/>
          <w:bCs/>
          <w:sz w:val="24"/>
          <w:szCs w:val="24"/>
        </w:rPr>
        <w:t>in</w:t>
      </w:r>
      <w:r w:rsidRPr="008B5D05">
        <w:rPr>
          <w:rFonts w:ascii="Arial" w:hAnsi="Arial" w:cs="Arial"/>
          <w:bCs/>
          <w:sz w:val="24"/>
          <w:szCs w:val="24"/>
        </w:rPr>
        <w:t xml:space="preserve"> </w:t>
      </w:r>
      <w:r w:rsidR="008B5D05" w:rsidRPr="008B5D05">
        <w:rPr>
          <w:rFonts w:ascii="Arial" w:hAnsi="Arial" w:cs="Arial"/>
          <w:bCs/>
          <w:sz w:val="24"/>
          <w:szCs w:val="24"/>
        </w:rPr>
        <w:t>problem-solving</w:t>
      </w:r>
      <w:r w:rsidRPr="008B5D05">
        <w:rPr>
          <w:rFonts w:ascii="Arial" w:hAnsi="Arial" w:cs="Arial"/>
          <w:bCs/>
          <w:sz w:val="24"/>
          <w:szCs w:val="24"/>
        </w:rPr>
        <w:t xml:space="preserve"> to find solutions that work for a variety of people </w:t>
      </w:r>
    </w:p>
    <w:p w14:paraId="365C73CE" w14:textId="77777777" w:rsidR="008B5D05" w:rsidRPr="00AA2B6C" w:rsidRDefault="008B5D05" w:rsidP="008B5D05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894B3FB" w14:textId="52DADD79" w:rsidR="00E02086" w:rsidRPr="00AA2B6C" w:rsidRDefault="00E02086" w:rsidP="00E0208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/>
          <w:bCs/>
          <w:sz w:val="24"/>
          <w:szCs w:val="24"/>
        </w:rPr>
        <w:t>Other</w:t>
      </w:r>
      <w:r w:rsidR="00877A03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894B3FC" w14:textId="6BB5D575" w:rsidR="00E02086" w:rsidRPr="00AA2B6C" w:rsidRDefault="00E02086" w:rsidP="00E0208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AA2B6C">
        <w:rPr>
          <w:rFonts w:ascii="Arial" w:hAnsi="Arial" w:cs="Arial"/>
          <w:bCs/>
          <w:sz w:val="24"/>
          <w:szCs w:val="24"/>
        </w:rPr>
        <w:t xml:space="preserve">The ability to travel around the Black Country </w:t>
      </w:r>
      <w:r w:rsidR="008B5D05">
        <w:rPr>
          <w:rFonts w:ascii="Arial" w:hAnsi="Arial" w:cs="Arial"/>
          <w:bCs/>
          <w:sz w:val="24"/>
          <w:szCs w:val="24"/>
        </w:rPr>
        <w:t>regularly</w:t>
      </w:r>
      <w:r w:rsidRPr="00AA2B6C">
        <w:rPr>
          <w:rFonts w:ascii="Arial" w:hAnsi="Arial" w:cs="Arial"/>
          <w:bCs/>
          <w:sz w:val="24"/>
          <w:szCs w:val="24"/>
        </w:rPr>
        <w:t xml:space="preserve"> as required by the demands of the post. </w:t>
      </w:r>
    </w:p>
    <w:p w14:paraId="2894B3FD" w14:textId="77777777" w:rsidR="00E02086" w:rsidRPr="00AA2B6C" w:rsidRDefault="00E02086" w:rsidP="00E0208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894B3FE" w14:textId="77777777" w:rsidR="00E02086" w:rsidRPr="00AA2B6C" w:rsidRDefault="00E02086" w:rsidP="00E0208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A2B6C">
        <w:rPr>
          <w:rFonts w:ascii="Arial" w:hAnsi="Arial" w:cs="Arial"/>
          <w:sz w:val="24"/>
          <w:szCs w:val="24"/>
        </w:rPr>
        <w:t>This post is subject to an enhanced check by the Disclosure &amp; Barring Service</w:t>
      </w:r>
      <w:r w:rsidRPr="00AA2B6C" w:rsidDel="008C0AFA">
        <w:rPr>
          <w:rFonts w:ascii="Arial" w:hAnsi="Arial" w:cs="Arial"/>
          <w:sz w:val="24"/>
          <w:szCs w:val="24"/>
        </w:rPr>
        <w:t xml:space="preserve"> </w:t>
      </w:r>
      <w:r w:rsidRPr="00AA2B6C">
        <w:rPr>
          <w:rFonts w:ascii="Arial" w:hAnsi="Arial" w:cs="Arial"/>
          <w:sz w:val="24"/>
          <w:szCs w:val="24"/>
        </w:rPr>
        <w:t>regarding any previous criminal record.</w:t>
      </w:r>
    </w:p>
    <w:p w14:paraId="2894B3FF" w14:textId="77777777" w:rsidR="00062710" w:rsidRPr="00AA2B6C" w:rsidRDefault="00062710" w:rsidP="00E0208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894B400" w14:textId="77777777" w:rsidR="005657AD" w:rsidRPr="00AA2B6C" w:rsidRDefault="005657AD" w:rsidP="003A1D23">
      <w:pPr>
        <w:rPr>
          <w:rFonts w:ascii="Arial" w:hAnsi="Arial" w:cs="Arial"/>
          <w:sz w:val="24"/>
          <w:szCs w:val="24"/>
        </w:rPr>
      </w:pPr>
    </w:p>
    <w:sectPr w:rsidR="005657AD" w:rsidRPr="00AA2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4B405" w14:textId="77777777" w:rsidR="007206E9" w:rsidRDefault="007206E9" w:rsidP="00C1435E">
      <w:pPr>
        <w:spacing w:after="0" w:line="240" w:lineRule="auto"/>
      </w:pPr>
      <w:r>
        <w:separator/>
      </w:r>
    </w:p>
  </w:endnote>
  <w:endnote w:type="continuationSeparator" w:id="0">
    <w:p w14:paraId="2894B406" w14:textId="77777777" w:rsidR="007206E9" w:rsidRDefault="007206E9" w:rsidP="00C1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4B403" w14:textId="77777777" w:rsidR="007206E9" w:rsidRDefault="007206E9" w:rsidP="00C1435E">
      <w:pPr>
        <w:spacing w:after="0" w:line="240" w:lineRule="auto"/>
      </w:pPr>
      <w:r>
        <w:separator/>
      </w:r>
    </w:p>
  </w:footnote>
  <w:footnote w:type="continuationSeparator" w:id="0">
    <w:p w14:paraId="2894B404" w14:textId="77777777" w:rsidR="007206E9" w:rsidRDefault="007206E9" w:rsidP="00C1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B8C"/>
    <w:multiLevelType w:val="hybridMultilevel"/>
    <w:tmpl w:val="86E69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C3221"/>
    <w:multiLevelType w:val="hybridMultilevel"/>
    <w:tmpl w:val="DF40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524"/>
    <w:multiLevelType w:val="hybridMultilevel"/>
    <w:tmpl w:val="F440D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1C01"/>
    <w:multiLevelType w:val="hybridMultilevel"/>
    <w:tmpl w:val="EFBA71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E4D64"/>
    <w:multiLevelType w:val="hybridMultilevel"/>
    <w:tmpl w:val="A6E08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35FE5"/>
    <w:multiLevelType w:val="hybridMultilevel"/>
    <w:tmpl w:val="61EE8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C2CFC"/>
    <w:multiLevelType w:val="multilevel"/>
    <w:tmpl w:val="DA42CC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282419AD"/>
    <w:multiLevelType w:val="hybridMultilevel"/>
    <w:tmpl w:val="314E0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9C456A"/>
    <w:multiLevelType w:val="multilevel"/>
    <w:tmpl w:val="7E90BCC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E5D0D89"/>
    <w:multiLevelType w:val="hybridMultilevel"/>
    <w:tmpl w:val="CBD2AE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2D12AC6"/>
    <w:multiLevelType w:val="hybridMultilevel"/>
    <w:tmpl w:val="43F8E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AB45C0"/>
    <w:multiLevelType w:val="multilevel"/>
    <w:tmpl w:val="2BBC5B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74523792"/>
    <w:multiLevelType w:val="hybridMultilevel"/>
    <w:tmpl w:val="DC4C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260BC"/>
    <w:multiLevelType w:val="hybridMultilevel"/>
    <w:tmpl w:val="BF6E8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7428049">
    <w:abstractNumId w:val="10"/>
  </w:num>
  <w:num w:numId="2" w16cid:durableId="1870948509">
    <w:abstractNumId w:val="7"/>
  </w:num>
  <w:num w:numId="3" w16cid:durableId="577640549">
    <w:abstractNumId w:val="13"/>
  </w:num>
  <w:num w:numId="4" w16cid:durableId="544412349">
    <w:abstractNumId w:val="0"/>
  </w:num>
  <w:num w:numId="5" w16cid:durableId="775753117">
    <w:abstractNumId w:val="8"/>
  </w:num>
  <w:num w:numId="6" w16cid:durableId="1180043183">
    <w:abstractNumId w:val="6"/>
  </w:num>
  <w:num w:numId="7" w16cid:durableId="1592156759">
    <w:abstractNumId w:val="11"/>
  </w:num>
  <w:num w:numId="8" w16cid:durableId="1574118014">
    <w:abstractNumId w:val="4"/>
  </w:num>
  <w:num w:numId="9" w16cid:durableId="1695303702">
    <w:abstractNumId w:val="3"/>
  </w:num>
  <w:num w:numId="10" w16cid:durableId="360279648">
    <w:abstractNumId w:val="2"/>
  </w:num>
  <w:num w:numId="11" w16cid:durableId="1689912553">
    <w:abstractNumId w:val="12"/>
  </w:num>
  <w:num w:numId="12" w16cid:durableId="514997939">
    <w:abstractNumId w:val="9"/>
  </w:num>
  <w:num w:numId="13" w16cid:durableId="375353373">
    <w:abstractNumId w:val="5"/>
  </w:num>
  <w:num w:numId="14" w16cid:durableId="174274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86"/>
    <w:rsid w:val="000103DA"/>
    <w:rsid w:val="00047DAA"/>
    <w:rsid w:val="00055B9E"/>
    <w:rsid w:val="00062710"/>
    <w:rsid w:val="001843E7"/>
    <w:rsid w:val="00196E58"/>
    <w:rsid w:val="001D0110"/>
    <w:rsid w:val="001E5017"/>
    <w:rsid w:val="001F5FA1"/>
    <w:rsid w:val="00202082"/>
    <w:rsid w:val="00206574"/>
    <w:rsid w:val="00244D5D"/>
    <w:rsid w:val="00267E98"/>
    <w:rsid w:val="0027688A"/>
    <w:rsid w:val="00282BAF"/>
    <w:rsid w:val="002973CE"/>
    <w:rsid w:val="002B5A2B"/>
    <w:rsid w:val="00303B3E"/>
    <w:rsid w:val="00305044"/>
    <w:rsid w:val="00321E76"/>
    <w:rsid w:val="0034053D"/>
    <w:rsid w:val="00384AE0"/>
    <w:rsid w:val="00391DAF"/>
    <w:rsid w:val="003A1D23"/>
    <w:rsid w:val="003E76C1"/>
    <w:rsid w:val="004415B4"/>
    <w:rsid w:val="0048328D"/>
    <w:rsid w:val="004874BA"/>
    <w:rsid w:val="004B7472"/>
    <w:rsid w:val="004C1CD7"/>
    <w:rsid w:val="004D371E"/>
    <w:rsid w:val="005144EE"/>
    <w:rsid w:val="00515AED"/>
    <w:rsid w:val="005252AA"/>
    <w:rsid w:val="00525F1D"/>
    <w:rsid w:val="00531A19"/>
    <w:rsid w:val="00533AEB"/>
    <w:rsid w:val="00552864"/>
    <w:rsid w:val="00564BAA"/>
    <w:rsid w:val="005657AD"/>
    <w:rsid w:val="00577BAE"/>
    <w:rsid w:val="00587C1D"/>
    <w:rsid w:val="005C07DC"/>
    <w:rsid w:val="00602596"/>
    <w:rsid w:val="0067752A"/>
    <w:rsid w:val="00696501"/>
    <w:rsid w:val="006B3D71"/>
    <w:rsid w:val="006C42E4"/>
    <w:rsid w:val="006D0068"/>
    <w:rsid w:val="007039E6"/>
    <w:rsid w:val="007206E9"/>
    <w:rsid w:val="00740473"/>
    <w:rsid w:val="00741EA4"/>
    <w:rsid w:val="00796828"/>
    <w:rsid w:val="0079726C"/>
    <w:rsid w:val="0079735E"/>
    <w:rsid w:val="007A7936"/>
    <w:rsid w:val="007B02DF"/>
    <w:rsid w:val="007B6383"/>
    <w:rsid w:val="007F440E"/>
    <w:rsid w:val="00815AC6"/>
    <w:rsid w:val="008319A2"/>
    <w:rsid w:val="00841719"/>
    <w:rsid w:val="00845A26"/>
    <w:rsid w:val="00861396"/>
    <w:rsid w:val="008614E9"/>
    <w:rsid w:val="00877A03"/>
    <w:rsid w:val="008812F0"/>
    <w:rsid w:val="008876A5"/>
    <w:rsid w:val="00895BBA"/>
    <w:rsid w:val="008A5448"/>
    <w:rsid w:val="008B5D05"/>
    <w:rsid w:val="008C5B9F"/>
    <w:rsid w:val="008C5E8C"/>
    <w:rsid w:val="008D305F"/>
    <w:rsid w:val="008E3D28"/>
    <w:rsid w:val="008E3F3E"/>
    <w:rsid w:val="008F47AA"/>
    <w:rsid w:val="0092596C"/>
    <w:rsid w:val="00940AAF"/>
    <w:rsid w:val="00952C83"/>
    <w:rsid w:val="00961404"/>
    <w:rsid w:val="00967339"/>
    <w:rsid w:val="00967F94"/>
    <w:rsid w:val="00980394"/>
    <w:rsid w:val="009C4FB8"/>
    <w:rsid w:val="009E1E6A"/>
    <w:rsid w:val="009F6069"/>
    <w:rsid w:val="00A2399B"/>
    <w:rsid w:val="00A41BC2"/>
    <w:rsid w:val="00A50A3E"/>
    <w:rsid w:val="00A8226A"/>
    <w:rsid w:val="00A94222"/>
    <w:rsid w:val="00AA2B6C"/>
    <w:rsid w:val="00AC3665"/>
    <w:rsid w:val="00AC62A8"/>
    <w:rsid w:val="00AD63A3"/>
    <w:rsid w:val="00B22A81"/>
    <w:rsid w:val="00B2406C"/>
    <w:rsid w:val="00B27EE9"/>
    <w:rsid w:val="00B4610D"/>
    <w:rsid w:val="00B817E7"/>
    <w:rsid w:val="00BA29BA"/>
    <w:rsid w:val="00BB5763"/>
    <w:rsid w:val="00C01C7F"/>
    <w:rsid w:val="00C05654"/>
    <w:rsid w:val="00C06243"/>
    <w:rsid w:val="00C1435E"/>
    <w:rsid w:val="00C575B7"/>
    <w:rsid w:val="00C713AE"/>
    <w:rsid w:val="00C80BBA"/>
    <w:rsid w:val="00C85550"/>
    <w:rsid w:val="00C8769C"/>
    <w:rsid w:val="00C922A7"/>
    <w:rsid w:val="00C974A9"/>
    <w:rsid w:val="00CB2785"/>
    <w:rsid w:val="00CB3CBB"/>
    <w:rsid w:val="00CD384A"/>
    <w:rsid w:val="00CF08D5"/>
    <w:rsid w:val="00D45A8C"/>
    <w:rsid w:val="00D61F42"/>
    <w:rsid w:val="00D70A69"/>
    <w:rsid w:val="00DB21A6"/>
    <w:rsid w:val="00DB34FE"/>
    <w:rsid w:val="00DD2676"/>
    <w:rsid w:val="00DE4DA6"/>
    <w:rsid w:val="00DF3011"/>
    <w:rsid w:val="00DF3E59"/>
    <w:rsid w:val="00DF504F"/>
    <w:rsid w:val="00E02086"/>
    <w:rsid w:val="00E12A84"/>
    <w:rsid w:val="00E1353E"/>
    <w:rsid w:val="00E21006"/>
    <w:rsid w:val="00E67117"/>
    <w:rsid w:val="00E80AA7"/>
    <w:rsid w:val="00E85189"/>
    <w:rsid w:val="00EA1744"/>
    <w:rsid w:val="00EB27E2"/>
    <w:rsid w:val="00EC2CCE"/>
    <w:rsid w:val="00EC5641"/>
    <w:rsid w:val="00F13D7E"/>
    <w:rsid w:val="00F24D4D"/>
    <w:rsid w:val="00F54924"/>
    <w:rsid w:val="00F6642B"/>
    <w:rsid w:val="00F775E5"/>
    <w:rsid w:val="00F82DE5"/>
    <w:rsid w:val="00F843F2"/>
    <w:rsid w:val="00F97953"/>
    <w:rsid w:val="00FA1EB2"/>
    <w:rsid w:val="00FD39A9"/>
    <w:rsid w:val="00F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894B369"/>
  <w15:docId w15:val="{2600024A-95C0-4CBC-9EED-4382B8D6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62710"/>
    <w:pPr>
      <w:spacing w:after="0" w:line="240" w:lineRule="auto"/>
      <w:jc w:val="center"/>
    </w:pPr>
    <w:rPr>
      <w:rFonts w:ascii="Eurostile" w:eastAsia="Times New Roman" w:hAnsi="Eurostile" w:cs="Times New Roman"/>
      <w:b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062710"/>
    <w:rPr>
      <w:rFonts w:ascii="Eurostile" w:eastAsia="Times New Roman" w:hAnsi="Eurostile" w:cs="Times New Roman"/>
      <w:b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35E"/>
  </w:style>
  <w:style w:type="paragraph" w:styleId="Footer">
    <w:name w:val="footer"/>
    <w:basedOn w:val="Normal"/>
    <w:link w:val="FooterChar"/>
    <w:uiPriority w:val="99"/>
    <w:unhideWhenUsed/>
    <w:rsid w:val="00C1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35E"/>
  </w:style>
  <w:style w:type="paragraph" w:styleId="BalloonText">
    <w:name w:val="Balloon Text"/>
    <w:basedOn w:val="Normal"/>
    <w:link w:val="BalloonTextChar"/>
    <w:uiPriority w:val="99"/>
    <w:semiHidden/>
    <w:unhideWhenUsed/>
    <w:rsid w:val="001E5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5017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1253</Words>
  <Characters>7770</Characters>
  <Application>Microsoft Office Word</Application>
  <DocSecurity>0</DocSecurity>
  <Lines>185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Babb</dc:creator>
  <cp:lastModifiedBy>Kate Beale</cp:lastModifiedBy>
  <cp:revision>2</cp:revision>
  <cp:lastPrinted>2023-10-05T17:36:00Z</cp:lastPrinted>
  <dcterms:created xsi:type="dcterms:W3CDTF">2024-08-05T13:41:00Z</dcterms:created>
  <dcterms:modified xsi:type="dcterms:W3CDTF">2024-08-05T13:41:00Z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9f5fadf26fd317a11ba319aad920e51e8a9b35f07a52b398f9e63a6d63402c76</vt:lpwstr>
  </property>
</Properties>
</file>